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02C" w:rsidRPr="00DC4641" w:rsidRDefault="0065302C">
      <w:pPr>
        <w:pStyle w:val="Standard"/>
        <w:jc w:val="center"/>
        <w:rPr>
          <w:rFonts w:asciiTheme="minorHAnsi" w:hAnsiTheme="minorHAnsi" w:cstheme="minorHAnsi"/>
        </w:rPr>
      </w:pPr>
      <w:r>
        <w:rPr>
          <w:rFonts w:asciiTheme="minorHAnsi" w:hAnsiTheme="minorHAnsi" w:cstheme="minorHAnsi"/>
          <w:b/>
          <w:bCs/>
          <w:noProof/>
          <w:sz w:val="36"/>
          <w:szCs w:val="36"/>
          <w:lang w:eastAsia="en-US" w:bidi="ar-SA"/>
        </w:rPr>
        <w:drawing>
          <wp:anchor distT="0" distB="0" distL="114300" distR="114300" simplePos="0" relativeHeight="251685888" behindDoc="0" locked="0" layoutInCell="1" allowOverlap="1" wp14:anchorId="4595BA7F" wp14:editId="1C20776D">
            <wp:simplePos x="0" y="0"/>
            <wp:positionH relativeFrom="page">
              <wp:posOffset>0</wp:posOffset>
            </wp:positionH>
            <wp:positionV relativeFrom="paragraph">
              <wp:posOffset>-219075</wp:posOffset>
            </wp:positionV>
            <wp:extent cx="7772400" cy="149330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SAHTLetterhead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493308"/>
                    </a:xfrm>
                    <a:prstGeom prst="rect">
                      <a:avLst/>
                    </a:prstGeom>
                  </pic:spPr>
                </pic:pic>
              </a:graphicData>
            </a:graphic>
            <wp14:sizeRelH relativeFrom="margin">
              <wp14:pctWidth>0</wp14:pctWidth>
            </wp14:sizeRelH>
            <wp14:sizeRelV relativeFrom="margin">
              <wp14:pctHeight>0</wp14:pctHeight>
            </wp14:sizeRelV>
          </wp:anchor>
        </w:drawing>
      </w:r>
    </w:p>
    <w:p w:rsidR="0065302C" w:rsidRPr="00DC4641" w:rsidRDefault="0065302C">
      <w:pPr>
        <w:pStyle w:val="Standard"/>
        <w:jc w:val="center"/>
        <w:rPr>
          <w:rFonts w:asciiTheme="minorHAnsi" w:hAnsiTheme="minorHAnsi" w:cstheme="minorHAnsi"/>
        </w:rPr>
      </w:pPr>
    </w:p>
    <w:p w:rsidR="0065302C" w:rsidRPr="00DC4641" w:rsidRDefault="0065302C">
      <w:pPr>
        <w:pStyle w:val="Standard"/>
        <w:rPr>
          <w:rFonts w:asciiTheme="minorHAnsi" w:hAnsiTheme="minorHAnsi" w:cstheme="minorHAnsi"/>
          <w:b/>
          <w:bCs/>
        </w:rPr>
      </w:pPr>
    </w:p>
    <w:p w:rsidR="0065302C" w:rsidRPr="00DC4641" w:rsidRDefault="0065302C">
      <w:pPr>
        <w:pStyle w:val="Standard"/>
        <w:rPr>
          <w:rFonts w:asciiTheme="minorHAnsi" w:hAnsiTheme="minorHAnsi" w:cstheme="minorHAnsi"/>
          <w:b/>
          <w:bCs/>
        </w:rPr>
      </w:pPr>
    </w:p>
    <w:p w:rsidR="0065302C" w:rsidRPr="00DC4641" w:rsidRDefault="0065302C">
      <w:pPr>
        <w:pStyle w:val="Standard"/>
        <w:rPr>
          <w:rFonts w:asciiTheme="minorHAnsi" w:hAnsiTheme="minorHAnsi" w:cstheme="minorHAnsi"/>
          <w:b/>
          <w:bCs/>
        </w:rPr>
      </w:pPr>
    </w:p>
    <w:p w:rsidR="0065302C" w:rsidRPr="00DC4641" w:rsidRDefault="0065302C">
      <w:pPr>
        <w:pStyle w:val="Standard"/>
        <w:rPr>
          <w:rFonts w:asciiTheme="minorHAnsi" w:hAnsiTheme="minorHAnsi" w:cstheme="minorHAnsi"/>
          <w:b/>
          <w:bCs/>
        </w:rPr>
      </w:pPr>
    </w:p>
    <w:p w:rsidR="0065302C" w:rsidRPr="00DC4641" w:rsidRDefault="00E97509">
      <w:pPr>
        <w:pStyle w:val="Standard"/>
        <w:rPr>
          <w:rFonts w:asciiTheme="minorHAnsi" w:hAnsiTheme="minorHAnsi" w:cstheme="minorHAnsi"/>
          <w:b/>
          <w:bCs/>
        </w:rPr>
      </w:pPr>
      <w:r>
        <w:rPr>
          <w:noProof/>
          <w:lang w:eastAsia="en-US" w:bidi="ar-SA"/>
        </w:rPr>
        <mc:AlternateContent>
          <mc:Choice Requires="wps">
            <w:drawing>
              <wp:anchor distT="0" distB="0" distL="114300" distR="114300" simplePos="0" relativeHeight="251736064" behindDoc="0" locked="0" layoutInCell="1" allowOverlap="1" wp14:anchorId="233023FB" wp14:editId="08E110A5">
                <wp:simplePos x="0" y="0"/>
                <wp:positionH relativeFrom="page">
                  <wp:align>right</wp:align>
                </wp:positionH>
                <wp:positionV relativeFrom="paragraph">
                  <wp:posOffset>131445</wp:posOffset>
                </wp:positionV>
                <wp:extent cx="7934325" cy="45719"/>
                <wp:effectExtent l="0" t="0" r="28575" b="12065"/>
                <wp:wrapNone/>
                <wp:docPr id="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4325" cy="4571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07A452" id="Rectangle 2" o:spid="_x0000_s1026" style="position:absolute;margin-left:573.55pt;margin-top:10.35pt;width:624.75pt;height:3.6pt;z-index:251736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" fillcolor="white [3212]" strokecolor="white [3212]" strokeweight="2pt">
                <v:path arrowok="t"/>
                <w10:wrap anchorx="page"/>
              </v:rect>
            </w:pict>
          </mc:Fallback>
        </mc:AlternateContent>
      </w:r>
      <w:r w:rsidR="0065302C">
        <w:rPr>
          <w:rFonts w:asciiTheme="minorHAnsi" w:hAnsiTheme="minorHAnsi" w:cstheme="minorHAnsi"/>
          <w:b/>
          <w:bCs/>
          <w:noProof/>
          <w:lang w:eastAsia="en-US" w:bidi="ar-SA"/>
        </w:rPr>
        <mc:AlternateContent>
          <mc:Choice Requires="wps">
            <w:drawing>
              <wp:anchor distT="0" distB="0" distL="114300" distR="114300" simplePos="0" relativeHeight="251686912" behindDoc="0" locked="0" layoutInCell="1" allowOverlap="1" wp14:anchorId="7F58FC42" wp14:editId="13D25DC0">
                <wp:simplePos x="0" y="0"/>
                <wp:positionH relativeFrom="column">
                  <wp:posOffset>-447675</wp:posOffset>
                </wp:positionH>
                <wp:positionV relativeFrom="paragraph">
                  <wp:posOffset>150495</wp:posOffset>
                </wp:positionV>
                <wp:extent cx="7762875" cy="762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762875" cy="762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88926" id="Rectangle 1" o:spid="_x0000_s1026" style="position:absolute;margin-left:-35.25pt;margin-top:11.85pt;width:611.25pt;height: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" fillcolor="white [3212]" strokecolor="white [3212]" strokeweight="2pt"/>
            </w:pict>
          </mc:Fallback>
        </mc:AlternateContent>
      </w:r>
    </w:p>
    <w:p w:rsidR="004C667F" w:rsidRDefault="004C667F" w:rsidP="002360D4">
      <w:pPr>
        <w:rPr>
          <w:sz w:val="24"/>
          <w:szCs w:val="24"/>
        </w:rPr>
      </w:pPr>
      <w:r>
        <w:rPr>
          <w:sz w:val="24"/>
          <w:szCs w:val="24"/>
        </w:rPr>
        <w:t xml:space="preserve">                                                                                                                                                                                                              </w:t>
      </w:r>
    </w:p>
    <w:p w:rsidR="002360D4" w:rsidRDefault="004C667F" w:rsidP="002360D4">
      <w:pPr>
        <w:rPr>
          <w:sz w:val="24"/>
          <w:szCs w:val="24"/>
        </w:rPr>
      </w:pPr>
      <w:r>
        <w:rPr>
          <w:sz w:val="24"/>
          <w:szCs w:val="24"/>
        </w:rPr>
        <w:t xml:space="preserve">RS 1752                                                                                                                                                       DPU Cert # 25488       </w:t>
      </w:r>
    </w:p>
    <w:p w:rsidR="003D2724" w:rsidRDefault="00562613" w:rsidP="00E97509">
      <w:pPr>
        <w:rPr>
          <w:rFonts w:cstheme="minorHAnsi"/>
          <w:sz w:val="24"/>
          <w:szCs w:val="24"/>
        </w:rPr>
      </w:pPr>
      <w:r>
        <w:rPr>
          <w:sz w:val="24"/>
          <w:szCs w:val="24"/>
        </w:rPr>
        <w:t>Greetings</w:t>
      </w:r>
      <w:r w:rsidR="002360D4">
        <w:rPr>
          <w:sz w:val="24"/>
          <w:szCs w:val="24"/>
        </w:rPr>
        <w:t xml:space="preserve"> from Pleasant Street Auto Body &amp; Repair Inc., dba Hampshire Towing! </w:t>
      </w:r>
      <w:r w:rsidR="005815E1">
        <w:rPr>
          <w:sz w:val="24"/>
          <w:szCs w:val="24"/>
        </w:rPr>
        <w:br/>
      </w:r>
      <w:r w:rsidR="00FF74A5">
        <w:rPr>
          <w:rFonts w:cstheme="minorHAnsi"/>
          <w:sz w:val="24"/>
          <w:szCs w:val="24"/>
        </w:rPr>
        <w:t>Attached is</w:t>
      </w:r>
      <w:r w:rsidR="002360D4" w:rsidRPr="00E97509">
        <w:rPr>
          <w:rFonts w:cstheme="minorHAnsi"/>
          <w:sz w:val="24"/>
          <w:szCs w:val="24"/>
        </w:rPr>
        <w:t xml:space="preserve"> a copy of our policies, procedures, and pricing</w:t>
      </w:r>
      <w:r w:rsidR="00BF3C45">
        <w:rPr>
          <w:rFonts w:cstheme="minorHAnsi"/>
          <w:sz w:val="24"/>
          <w:szCs w:val="24"/>
        </w:rPr>
        <w:t xml:space="preserve"> effective 02/01/2020</w:t>
      </w:r>
      <w:r w:rsidR="002360D4" w:rsidRPr="00E97509">
        <w:rPr>
          <w:rFonts w:cstheme="minorHAnsi"/>
          <w:sz w:val="24"/>
          <w:szCs w:val="24"/>
        </w:rPr>
        <w:t xml:space="preserve">. We strive to be transparent </w:t>
      </w:r>
      <w:r w:rsidR="005815E1" w:rsidRPr="00E97509">
        <w:rPr>
          <w:rFonts w:cstheme="minorHAnsi"/>
          <w:sz w:val="24"/>
          <w:szCs w:val="24"/>
        </w:rPr>
        <w:br/>
      </w:r>
      <w:r w:rsidR="002360D4" w:rsidRPr="00E97509">
        <w:rPr>
          <w:rFonts w:cstheme="minorHAnsi"/>
          <w:sz w:val="24"/>
          <w:szCs w:val="24"/>
        </w:rPr>
        <w:t>with all o</w:t>
      </w:r>
      <w:r w:rsidR="00FB4640">
        <w:rPr>
          <w:rFonts w:cstheme="minorHAnsi"/>
          <w:sz w:val="24"/>
          <w:szCs w:val="24"/>
        </w:rPr>
        <w:t>f our</w:t>
      </w:r>
      <w:r w:rsidR="00B25593">
        <w:rPr>
          <w:rFonts w:cstheme="minorHAnsi"/>
          <w:sz w:val="24"/>
          <w:szCs w:val="24"/>
        </w:rPr>
        <w:t xml:space="preserve"> business practices</w:t>
      </w:r>
      <w:r w:rsidR="002A04D2">
        <w:rPr>
          <w:rFonts w:cstheme="minorHAnsi"/>
          <w:sz w:val="24"/>
          <w:szCs w:val="24"/>
        </w:rPr>
        <w:t>.</w:t>
      </w:r>
      <w:r w:rsidR="00B56B4B">
        <w:rPr>
          <w:rFonts w:cstheme="minorHAnsi"/>
          <w:sz w:val="24"/>
          <w:szCs w:val="24"/>
        </w:rPr>
        <w:t xml:space="preserve"> </w:t>
      </w:r>
      <w:r w:rsidR="00EA4D62">
        <w:rPr>
          <w:rFonts w:cstheme="minorHAnsi"/>
          <w:sz w:val="24"/>
          <w:szCs w:val="24"/>
        </w:rPr>
        <w:t xml:space="preserve">Due to the nature of emergency towing and recovery, road side discussions as to rates and services can be difficult </w:t>
      </w:r>
      <w:r w:rsidR="007A5196">
        <w:rPr>
          <w:rFonts w:cstheme="minorHAnsi"/>
          <w:sz w:val="24"/>
          <w:szCs w:val="24"/>
        </w:rPr>
        <w:t>to discuss</w:t>
      </w:r>
      <w:r w:rsidR="00EA4D62">
        <w:rPr>
          <w:rFonts w:cstheme="minorHAnsi"/>
          <w:sz w:val="24"/>
          <w:szCs w:val="24"/>
        </w:rPr>
        <w:t xml:space="preserve"> at the scene. </w:t>
      </w:r>
      <w:r w:rsidR="007A5196">
        <w:rPr>
          <w:rFonts w:cstheme="minorHAnsi"/>
          <w:sz w:val="24"/>
          <w:szCs w:val="24"/>
        </w:rPr>
        <w:t xml:space="preserve">As such this packet is </w:t>
      </w:r>
      <w:r w:rsidR="003D2724">
        <w:rPr>
          <w:rFonts w:cstheme="minorHAnsi"/>
          <w:sz w:val="24"/>
          <w:szCs w:val="24"/>
        </w:rPr>
        <w:t xml:space="preserve">available to the public and </w:t>
      </w:r>
      <w:r w:rsidR="007A5196">
        <w:rPr>
          <w:rFonts w:cstheme="minorHAnsi"/>
          <w:sz w:val="24"/>
          <w:szCs w:val="24"/>
        </w:rPr>
        <w:t>sent to our accounts and insurance companies</w:t>
      </w:r>
      <w:r w:rsidR="003D2724">
        <w:rPr>
          <w:rFonts w:cstheme="minorHAnsi"/>
          <w:sz w:val="24"/>
          <w:szCs w:val="24"/>
        </w:rPr>
        <w:t xml:space="preserve"> that operate in Massachusetts</w:t>
      </w:r>
      <w:r w:rsidR="007A5196">
        <w:rPr>
          <w:rFonts w:cstheme="minorHAnsi"/>
          <w:sz w:val="24"/>
          <w:szCs w:val="24"/>
        </w:rPr>
        <w:t>.</w:t>
      </w:r>
      <w:r w:rsidR="00B25593">
        <w:rPr>
          <w:rFonts w:cstheme="minorHAnsi"/>
          <w:sz w:val="24"/>
          <w:szCs w:val="24"/>
        </w:rPr>
        <w:t xml:space="preserve"> </w:t>
      </w:r>
    </w:p>
    <w:p w:rsidR="006F7F1E" w:rsidRDefault="004C667F" w:rsidP="00E97509">
      <w:pPr>
        <w:rPr>
          <w:rFonts w:cstheme="minorHAnsi"/>
          <w:sz w:val="24"/>
          <w:szCs w:val="24"/>
        </w:rPr>
      </w:pPr>
      <w:r>
        <w:rPr>
          <w:rFonts w:cstheme="minorHAnsi"/>
          <w:sz w:val="24"/>
          <w:szCs w:val="24"/>
        </w:rPr>
        <w:t xml:space="preserve"> </w:t>
      </w:r>
      <w:r w:rsidR="00715BD6" w:rsidRPr="007A5196">
        <w:rPr>
          <w:rFonts w:cstheme="minorHAnsi"/>
          <w:b/>
          <w:sz w:val="24"/>
          <w:szCs w:val="24"/>
        </w:rPr>
        <w:t>Please distribute to your staff</w:t>
      </w:r>
      <w:r w:rsidR="006F7F1E">
        <w:rPr>
          <w:rFonts w:cstheme="minorHAnsi"/>
          <w:sz w:val="24"/>
          <w:szCs w:val="24"/>
        </w:rPr>
        <w:t xml:space="preserve">. </w:t>
      </w:r>
    </w:p>
    <w:p w:rsidR="0095544A" w:rsidRPr="0095544A" w:rsidRDefault="006F7F1E" w:rsidP="00E97509">
      <w:pPr>
        <w:rPr>
          <w:rFonts w:cstheme="minorHAnsi"/>
          <w:sz w:val="24"/>
          <w:szCs w:val="24"/>
        </w:rPr>
      </w:pPr>
      <w:r>
        <w:rPr>
          <w:rFonts w:cstheme="minorHAnsi"/>
          <w:sz w:val="24"/>
          <w:szCs w:val="24"/>
        </w:rPr>
        <w:t xml:space="preserve">                             </w:t>
      </w:r>
      <w:r w:rsidR="0095544A">
        <w:rPr>
          <w:sz w:val="24"/>
          <w:szCs w:val="24"/>
        </w:rPr>
        <w:t xml:space="preserve">              </w:t>
      </w:r>
      <w:r w:rsidR="0095544A">
        <w:rPr>
          <w:rFonts w:cstheme="minorHAnsi"/>
          <w:sz w:val="24"/>
          <w:szCs w:val="24"/>
        </w:rPr>
        <w:t xml:space="preserve">              </w:t>
      </w:r>
    </w:p>
    <w:p w:rsidR="002360D4" w:rsidRPr="004C667F" w:rsidRDefault="006F7F1E" w:rsidP="00E97509">
      <w:pPr>
        <w:rPr>
          <w:rFonts w:cstheme="minorHAnsi"/>
          <w:sz w:val="24"/>
          <w:szCs w:val="24"/>
        </w:rPr>
      </w:pPr>
      <w:r>
        <w:rPr>
          <w:sz w:val="24"/>
          <w:szCs w:val="24"/>
        </w:rPr>
        <w:t xml:space="preserve">              </w:t>
      </w:r>
      <w:r w:rsidR="002360D4">
        <w:rPr>
          <w:sz w:val="24"/>
          <w:szCs w:val="24"/>
        </w:rPr>
        <w:t xml:space="preserve">We sincerely appreciate your support in this matter. </w:t>
      </w:r>
      <w:r w:rsidR="002360D4">
        <w:rPr>
          <w:noProof/>
          <w:sz w:val="24"/>
          <w:szCs w:val="24"/>
        </w:rPr>
        <w:drawing>
          <wp:anchor distT="0" distB="0" distL="114300" distR="114300" simplePos="0" relativeHeight="251743232" behindDoc="1" locked="0" layoutInCell="1" allowOverlap="1" wp14:anchorId="682BB85C" wp14:editId="704C9AE1">
            <wp:simplePos x="0" y="0"/>
            <wp:positionH relativeFrom="margin">
              <wp:posOffset>333375</wp:posOffset>
            </wp:positionH>
            <wp:positionV relativeFrom="paragraph">
              <wp:posOffset>77470</wp:posOffset>
            </wp:positionV>
            <wp:extent cx="2185416" cy="996696"/>
            <wp:effectExtent l="38100" t="76200" r="43815" b="704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4740">
                      <a:off x="0" y="0"/>
                      <a:ext cx="2185416" cy="996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0D4" w:rsidRDefault="002360D4" w:rsidP="002360D4">
      <w:pPr>
        <w:rPr>
          <w:sz w:val="24"/>
          <w:szCs w:val="24"/>
        </w:rPr>
      </w:pPr>
    </w:p>
    <w:p w:rsidR="002360D4" w:rsidRDefault="002360D4" w:rsidP="002360D4">
      <w:pPr>
        <w:rPr>
          <w:sz w:val="24"/>
          <w:szCs w:val="24"/>
        </w:rPr>
      </w:pPr>
    </w:p>
    <w:p w:rsidR="008358EF" w:rsidRPr="004C667F" w:rsidRDefault="00897657" w:rsidP="004C667F">
      <w:pPr>
        <w:rPr>
          <w:i/>
          <w:sz w:val="24"/>
          <w:szCs w:val="24"/>
        </w:rPr>
      </w:pPr>
      <w:r>
        <w:rPr>
          <w:b/>
          <w:sz w:val="28"/>
          <w:szCs w:val="28"/>
        </w:rPr>
        <w:tab/>
      </w:r>
      <w:r w:rsidR="002360D4" w:rsidRPr="00682D8C">
        <w:rPr>
          <w:b/>
          <w:sz w:val="28"/>
          <w:szCs w:val="28"/>
        </w:rPr>
        <w:t>William E. Johnson</w:t>
      </w:r>
      <w:r w:rsidR="002360D4">
        <w:rPr>
          <w:sz w:val="24"/>
          <w:szCs w:val="24"/>
        </w:rPr>
        <w:br/>
      </w:r>
      <w:r>
        <w:rPr>
          <w:i/>
          <w:sz w:val="24"/>
          <w:szCs w:val="24"/>
        </w:rPr>
        <w:tab/>
      </w:r>
      <w:r w:rsidR="002360D4" w:rsidRPr="009A09FE">
        <w:rPr>
          <w:b/>
          <w:i/>
          <w:sz w:val="24"/>
          <w:szCs w:val="24"/>
        </w:rPr>
        <w:t>President/CEO</w:t>
      </w:r>
      <w:r w:rsidR="002360D4">
        <w:rPr>
          <w:i/>
          <w:sz w:val="24"/>
          <w:szCs w:val="24"/>
        </w:rPr>
        <w:br/>
      </w:r>
      <w:r>
        <w:rPr>
          <w:i/>
          <w:sz w:val="24"/>
          <w:szCs w:val="24"/>
        </w:rPr>
        <w:tab/>
      </w:r>
      <w:r w:rsidR="002360D4">
        <w:rPr>
          <w:i/>
          <w:sz w:val="24"/>
          <w:szCs w:val="24"/>
        </w:rPr>
        <w:t>Pleasant Street Auto Body &amp; R</w:t>
      </w:r>
      <w:r w:rsidR="004C667F">
        <w:rPr>
          <w:i/>
          <w:sz w:val="24"/>
          <w:szCs w:val="24"/>
        </w:rPr>
        <w:t>epair Inc., dba Hampshire Towing.</w:t>
      </w:r>
    </w:p>
    <w:p w:rsidR="00C43778" w:rsidRPr="00387C0F" w:rsidRDefault="00C646B7" w:rsidP="00C646B7">
      <w:pPr>
        <w:pStyle w:val="Standard"/>
        <w:rPr>
          <w:rFonts w:asciiTheme="minorHAnsi" w:hAnsiTheme="minorHAnsi" w:cstheme="minorHAnsi"/>
          <w:b/>
          <w:bCs/>
        </w:rPr>
      </w:pPr>
      <w:r>
        <w:rPr>
          <w:rFonts w:asciiTheme="minorHAnsi" w:hAnsiTheme="minorHAnsi" w:cstheme="minorHAnsi"/>
          <w:b/>
          <w:bCs/>
        </w:rPr>
        <w:tab/>
        <w:t>Our Locations:</w:t>
      </w:r>
    </w:p>
    <w:p w:rsidR="00C646B7" w:rsidRDefault="00C646B7" w:rsidP="00C646B7">
      <w:pPr>
        <w:pStyle w:val="Standard"/>
        <w:rPr>
          <w:rFonts w:asciiTheme="minorHAnsi" w:hAnsiTheme="minorHAnsi" w:cstheme="minorHAnsi"/>
          <w:b/>
          <w:bCs/>
          <w:i/>
        </w:rPr>
      </w:pPr>
      <w:r>
        <w:rPr>
          <w:rFonts w:asciiTheme="minorHAnsi" w:hAnsiTheme="minorHAnsi" w:cstheme="minorHAnsi"/>
          <w:bCs/>
        </w:rPr>
        <w:tab/>
      </w:r>
      <w:r w:rsidRPr="0095544A">
        <w:rPr>
          <w:rFonts w:asciiTheme="minorHAnsi" w:hAnsiTheme="minorHAnsi" w:cstheme="minorHAnsi"/>
          <w:b/>
          <w:bCs/>
        </w:rPr>
        <w:t xml:space="preserve">650 New Ludlow Rd, South Hadley, MA 01075 </w:t>
      </w:r>
      <w:r w:rsidRPr="0095544A">
        <w:rPr>
          <w:rFonts w:asciiTheme="minorHAnsi" w:hAnsiTheme="minorHAnsi" w:cstheme="minorHAnsi"/>
          <w:b/>
          <w:bCs/>
          <w:i/>
        </w:rPr>
        <w:t>(Corporate Headquarters)</w:t>
      </w:r>
    </w:p>
    <w:p w:rsidR="0095544A" w:rsidRDefault="0095544A" w:rsidP="0095544A">
      <w:pPr>
        <w:pStyle w:val="Standard"/>
        <w:rPr>
          <w:rFonts w:asciiTheme="minorHAnsi" w:hAnsiTheme="minorHAnsi" w:cstheme="minorHAnsi"/>
          <w:bCs/>
        </w:rPr>
      </w:pPr>
      <w:r>
        <w:rPr>
          <w:rFonts w:asciiTheme="minorHAnsi" w:hAnsiTheme="minorHAnsi" w:cstheme="minorHAnsi"/>
          <w:b/>
          <w:bCs/>
          <w:i/>
        </w:rPr>
        <w:t xml:space="preserve">              </w:t>
      </w:r>
      <w:r>
        <w:rPr>
          <w:rFonts w:asciiTheme="minorHAnsi" w:hAnsiTheme="minorHAnsi" w:cstheme="minorHAnsi"/>
          <w:bCs/>
        </w:rPr>
        <w:t xml:space="preserve">31 St. Jacques Avenue, Agawam, MA 01001  </w:t>
      </w:r>
    </w:p>
    <w:p w:rsidR="0095544A" w:rsidRDefault="0095544A" w:rsidP="0095544A">
      <w:pPr>
        <w:pStyle w:val="Standard"/>
        <w:rPr>
          <w:rFonts w:asciiTheme="minorHAnsi" w:hAnsiTheme="minorHAnsi" w:cstheme="minorHAnsi"/>
          <w:bCs/>
        </w:rPr>
      </w:pPr>
      <w:r>
        <w:rPr>
          <w:rFonts w:asciiTheme="minorHAnsi" w:hAnsiTheme="minorHAnsi" w:cstheme="minorHAnsi"/>
          <w:bCs/>
        </w:rPr>
        <w:t xml:space="preserve">              147 Bay Road, Belchertown, MA 01007</w:t>
      </w:r>
    </w:p>
    <w:p w:rsidR="0095544A" w:rsidRDefault="0095544A" w:rsidP="00C646B7">
      <w:pPr>
        <w:pStyle w:val="Standard"/>
        <w:rPr>
          <w:rFonts w:asciiTheme="minorHAnsi" w:hAnsiTheme="minorHAnsi" w:cstheme="minorHAnsi"/>
          <w:bCs/>
        </w:rPr>
      </w:pPr>
      <w:r>
        <w:rPr>
          <w:rFonts w:asciiTheme="minorHAnsi" w:hAnsiTheme="minorHAnsi" w:cstheme="minorHAnsi"/>
          <w:bCs/>
        </w:rPr>
        <w:t xml:space="preserve">              24 Old Route 9 Cummington MA 01026</w:t>
      </w:r>
    </w:p>
    <w:p w:rsidR="00C646B7" w:rsidRDefault="0095544A" w:rsidP="00C646B7">
      <w:pPr>
        <w:pStyle w:val="Standard"/>
        <w:rPr>
          <w:rFonts w:asciiTheme="minorHAnsi" w:hAnsiTheme="minorHAnsi" w:cstheme="minorHAnsi"/>
          <w:bCs/>
        </w:rPr>
      </w:pPr>
      <w:r>
        <w:rPr>
          <w:rFonts w:asciiTheme="minorHAnsi" w:hAnsiTheme="minorHAnsi" w:cstheme="minorHAnsi"/>
          <w:bCs/>
        </w:rPr>
        <w:t xml:space="preserve">              </w:t>
      </w:r>
      <w:r w:rsidR="00C646B7">
        <w:rPr>
          <w:rFonts w:asciiTheme="minorHAnsi" w:hAnsiTheme="minorHAnsi" w:cstheme="minorHAnsi"/>
          <w:bCs/>
        </w:rPr>
        <w:t>170 Main Street, Holyoke, MA 01040</w:t>
      </w:r>
    </w:p>
    <w:p w:rsidR="004C667F" w:rsidRDefault="0095544A" w:rsidP="00C646B7">
      <w:pPr>
        <w:pStyle w:val="Standard"/>
        <w:rPr>
          <w:rFonts w:asciiTheme="minorHAnsi" w:hAnsiTheme="minorHAnsi" w:cstheme="minorHAnsi"/>
          <w:bCs/>
        </w:rPr>
      </w:pPr>
      <w:r>
        <w:rPr>
          <w:rFonts w:asciiTheme="minorHAnsi" w:hAnsiTheme="minorHAnsi" w:cstheme="minorHAnsi"/>
          <w:bCs/>
        </w:rPr>
        <w:t xml:space="preserve">              </w:t>
      </w:r>
      <w:r w:rsidR="00C646B7">
        <w:rPr>
          <w:rFonts w:asciiTheme="minorHAnsi" w:hAnsiTheme="minorHAnsi" w:cstheme="minorHAnsi"/>
          <w:bCs/>
        </w:rPr>
        <w:t>90 Apremont Way, Westfield, MA 01085</w:t>
      </w:r>
    </w:p>
    <w:p w:rsidR="004C667F" w:rsidRDefault="004C667F" w:rsidP="00C646B7">
      <w:pPr>
        <w:pStyle w:val="Standard"/>
        <w:rPr>
          <w:rFonts w:asciiTheme="minorHAnsi" w:hAnsiTheme="minorHAnsi" w:cstheme="minorHAnsi"/>
          <w:bCs/>
        </w:rPr>
      </w:pPr>
    </w:p>
    <w:p w:rsidR="004C667F" w:rsidRDefault="004C667F" w:rsidP="00C646B7">
      <w:pPr>
        <w:pStyle w:val="Standard"/>
        <w:rPr>
          <w:rFonts w:asciiTheme="minorHAnsi" w:hAnsiTheme="minorHAnsi" w:cstheme="minorHAnsi"/>
          <w:bCs/>
        </w:rPr>
      </w:pPr>
    </w:p>
    <w:p w:rsidR="004C667F" w:rsidRDefault="004C667F" w:rsidP="00C646B7">
      <w:pPr>
        <w:pStyle w:val="Standard"/>
        <w:rPr>
          <w:rFonts w:asciiTheme="minorHAnsi" w:hAnsiTheme="minorHAnsi" w:cstheme="minorHAnsi"/>
          <w:bCs/>
        </w:rPr>
      </w:pPr>
    </w:p>
    <w:p w:rsidR="004C667F" w:rsidRDefault="004C667F" w:rsidP="00C646B7">
      <w:pPr>
        <w:pStyle w:val="Standard"/>
        <w:rPr>
          <w:rFonts w:asciiTheme="minorHAnsi" w:hAnsiTheme="minorHAnsi" w:cstheme="minorHAnsi"/>
          <w:bCs/>
        </w:rPr>
      </w:pPr>
    </w:p>
    <w:p w:rsidR="004C667F" w:rsidRDefault="004C667F" w:rsidP="00C646B7">
      <w:pPr>
        <w:pStyle w:val="Standard"/>
        <w:rPr>
          <w:rFonts w:asciiTheme="minorHAnsi" w:hAnsiTheme="minorHAnsi" w:cstheme="minorHAnsi"/>
          <w:bCs/>
        </w:rPr>
      </w:pPr>
    </w:p>
    <w:p w:rsidR="004C667F" w:rsidRDefault="004C667F" w:rsidP="00C646B7">
      <w:pPr>
        <w:pStyle w:val="Standard"/>
        <w:rPr>
          <w:rFonts w:asciiTheme="minorHAnsi" w:hAnsiTheme="minorHAnsi" w:cstheme="minorHAnsi"/>
          <w:bCs/>
        </w:rPr>
      </w:pPr>
    </w:p>
    <w:p w:rsidR="004C667F" w:rsidRDefault="004C667F" w:rsidP="00C646B7">
      <w:pPr>
        <w:pStyle w:val="Standard"/>
        <w:rPr>
          <w:rFonts w:asciiTheme="minorHAnsi" w:hAnsiTheme="minorHAnsi" w:cstheme="minorHAnsi"/>
          <w:bCs/>
        </w:rPr>
      </w:pPr>
    </w:p>
    <w:p w:rsidR="004C667F" w:rsidRDefault="004C667F" w:rsidP="00C646B7">
      <w:pPr>
        <w:pStyle w:val="Standard"/>
        <w:rPr>
          <w:rFonts w:asciiTheme="minorHAnsi" w:hAnsiTheme="minorHAnsi" w:cstheme="minorHAnsi"/>
          <w:bCs/>
        </w:rPr>
      </w:pPr>
    </w:p>
    <w:p w:rsidR="00C43778" w:rsidRPr="00C646B7" w:rsidRDefault="005815E1" w:rsidP="00C646B7">
      <w:pPr>
        <w:pStyle w:val="Standard"/>
        <w:rPr>
          <w:rFonts w:asciiTheme="minorHAnsi" w:hAnsiTheme="minorHAnsi" w:cstheme="minorHAnsi"/>
          <w:bCs/>
        </w:rPr>
      </w:pPr>
      <w:r w:rsidRPr="00C646B7">
        <w:rPr>
          <w:rFonts w:asciiTheme="minorHAnsi" w:hAnsiTheme="minorHAnsi" w:cstheme="minorHAnsi"/>
          <w:bCs/>
        </w:rPr>
        <w:br/>
      </w:r>
      <w:r w:rsidR="00C646B7">
        <w:rPr>
          <w:rFonts w:asciiTheme="minorHAnsi" w:hAnsiTheme="minorHAnsi" w:cstheme="minorHAnsi"/>
          <w:bCs/>
        </w:rPr>
        <w:tab/>
      </w:r>
      <w:r w:rsidRPr="00C646B7">
        <w:rPr>
          <w:rFonts w:asciiTheme="minorHAnsi" w:hAnsiTheme="minorHAnsi" w:cstheme="minorHAnsi"/>
          <w:bCs/>
        </w:rPr>
        <w:br/>
      </w:r>
    </w:p>
    <w:p w:rsidR="002360D4" w:rsidRPr="00715BD6" w:rsidRDefault="00715BD6" w:rsidP="00C646B7">
      <w:pPr>
        <w:pStyle w:val="Standard"/>
        <w:rPr>
          <w:rFonts w:asciiTheme="minorHAnsi" w:hAnsiTheme="minorHAnsi" w:cstheme="minorHAnsi"/>
          <w:bCs/>
          <w:sz w:val="18"/>
          <w:szCs w:val="18"/>
        </w:rPr>
      </w:pPr>
      <w:r w:rsidRPr="00715BD6">
        <w:rPr>
          <w:rFonts w:asciiTheme="minorHAnsi" w:hAnsiTheme="minorHAnsi" w:cstheme="minorHAnsi"/>
          <w:bCs/>
          <w:sz w:val="18"/>
          <w:szCs w:val="18"/>
        </w:rPr>
        <w:lastRenderedPageBreak/>
        <w:t>Page 1 of 1</w:t>
      </w:r>
    </w:p>
    <w:p w:rsidR="00C43778" w:rsidRDefault="000E377C" w:rsidP="00A57695">
      <w:pPr>
        <w:pStyle w:val="Standard"/>
        <w:jc w:val="center"/>
        <w:rPr>
          <w:rFonts w:asciiTheme="minorHAnsi" w:hAnsiTheme="minorHAnsi" w:cstheme="minorHAnsi"/>
          <w:b/>
          <w:bCs/>
          <w:sz w:val="36"/>
          <w:szCs w:val="36"/>
        </w:rPr>
      </w:pPr>
      <w:r>
        <w:rPr>
          <w:noProof/>
          <w:lang w:eastAsia="en-US" w:bidi="ar-SA"/>
        </w:rPr>
        <w:drawing>
          <wp:anchor distT="0" distB="0" distL="114300" distR="114300" simplePos="0" relativeHeight="251735040" behindDoc="0" locked="0" layoutInCell="1" allowOverlap="1" wp14:anchorId="59AB6039" wp14:editId="1E975050">
            <wp:simplePos x="0" y="0"/>
            <wp:positionH relativeFrom="page">
              <wp:posOffset>0</wp:posOffset>
            </wp:positionH>
            <wp:positionV relativeFrom="paragraph">
              <wp:posOffset>-236220</wp:posOffset>
            </wp:positionV>
            <wp:extent cx="7762875" cy="1491478"/>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AHTLetterhead2-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875" cy="1491478"/>
                    </a:xfrm>
                    <a:prstGeom prst="rect">
                      <a:avLst/>
                    </a:prstGeom>
                  </pic:spPr>
                </pic:pic>
              </a:graphicData>
            </a:graphic>
            <wp14:sizeRelH relativeFrom="page">
              <wp14:pctWidth>0</wp14:pctWidth>
            </wp14:sizeRelH>
            <wp14:sizeRelV relativeFrom="page">
              <wp14:pctHeight>0</wp14:pctHeight>
            </wp14:sizeRelV>
          </wp:anchor>
        </w:drawing>
      </w:r>
      <w:r w:rsidR="00C43778">
        <w:rPr>
          <w:rFonts w:asciiTheme="minorHAnsi" w:hAnsiTheme="minorHAnsi" w:cstheme="minorHAnsi"/>
          <w:b/>
          <w:bCs/>
          <w:sz w:val="36"/>
          <w:szCs w:val="36"/>
        </w:rPr>
        <w:br/>
      </w:r>
      <w:r w:rsidR="00C43778">
        <w:rPr>
          <w:rFonts w:asciiTheme="minorHAnsi" w:hAnsiTheme="minorHAnsi" w:cstheme="minorHAnsi"/>
          <w:b/>
          <w:bCs/>
          <w:sz w:val="36"/>
          <w:szCs w:val="36"/>
        </w:rPr>
        <w:br/>
      </w:r>
    </w:p>
    <w:p w:rsidR="00C43778" w:rsidRDefault="00C43778" w:rsidP="00A57695">
      <w:pPr>
        <w:pStyle w:val="Standard"/>
        <w:jc w:val="center"/>
        <w:rPr>
          <w:rFonts w:asciiTheme="minorHAnsi" w:hAnsiTheme="minorHAnsi" w:cstheme="minorHAnsi"/>
          <w:b/>
          <w:bCs/>
          <w:sz w:val="36"/>
          <w:szCs w:val="36"/>
        </w:rPr>
      </w:pPr>
    </w:p>
    <w:p w:rsidR="004C667F" w:rsidRPr="00B25593" w:rsidRDefault="008358EF" w:rsidP="00B25593">
      <w:pPr>
        <w:pStyle w:val="Standard"/>
        <w:jc w:val="center"/>
        <w:rPr>
          <w:rFonts w:asciiTheme="minorHAnsi" w:hAnsiTheme="minorHAnsi" w:cstheme="minorHAnsi"/>
          <w:b/>
          <w:bCs/>
          <w:sz w:val="36"/>
          <w:szCs w:val="36"/>
        </w:rPr>
      </w:pPr>
      <w:r w:rsidRPr="00C43778">
        <w:rPr>
          <w:rFonts w:asciiTheme="minorHAnsi" w:hAnsiTheme="minorHAnsi" w:cstheme="minorHAnsi"/>
          <w:bCs/>
          <w:noProof/>
          <w:lang w:eastAsia="en-US" w:bidi="ar-SA"/>
        </w:rPr>
        <mc:AlternateContent>
          <mc:Choice Requires="wps">
            <w:drawing>
              <wp:anchor distT="45720" distB="45720" distL="114300" distR="114300" simplePos="0" relativeHeight="251738112" behindDoc="0" locked="0" layoutInCell="1" allowOverlap="1" wp14:anchorId="3E97390D" wp14:editId="4A748DC6">
                <wp:simplePos x="0" y="0"/>
                <wp:positionH relativeFrom="margin">
                  <wp:posOffset>0</wp:posOffset>
                </wp:positionH>
                <wp:positionV relativeFrom="paragraph">
                  <wp:posOffset>127635</wp:posOffset>
                </wp:positionV>
                <wp:extent cx="828675" cy="2476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47650"/>
                        </a:xfrm>
                        <a:prstGeom prst="rect">
                          <a:avLst/>
                        </a:prstGeom>
                        <a:solidFill>
                          <a:srgbClr val="FFFFFF"/>
                        </a:solidFill>
                        <a:ln w="9525">
                          <a:solidFill>
                            <a:schemeClr val="bg1"/>
                          </a:solidFill>
                          <a:miter lim="800000"/>
                          <a:headEnd/>
                          <a:tailEnd/>
                        </a:ln>
                      </wps:spPr>
                      <wps:txbx>
                        <w:txbxContent>
                          <w:p w:rsidR="003D2724" w:rsidRPr="00FA4F33" w:rsidRDefault="003D2724" w:rsidP="00C43778">
                            <w:pPr>
                              <w:rPr>
                                <w:sz w:val="20"/>
                                <w:szCs w:val="20"/>
                              </w:rPr>
                            </w:pPr>
                            <w:r w:rsidRPr="00FA4F33">
                              <w:rPr>
                                <w:sz w:val="20"/>
                                <w:szCs w:val="20"/>
                              </w:rPr>
                              <w:t>RS #1752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7390D" id="_x0000_t202" coordsize="21600,21600" o:spt="202" path="m,l,21600r21600,l21600,xe">
                <v:stroke joinstyle="miter"/>
                <v:path gradientshapeok="t" o:connecttype="rect"/>
              </v:shapetype>
              <v:shape id="Text Box 2" o:spid="_x0000_s1026" type="#_x0000_t202" style="position:absolute;left:0;text-align:left;margin-left:0;margin-top:10.05pt;width:65.25pt;height:19.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" strokecolor="white [3212]">
                <v:textbox>
                  <w:txbxContent>
                    <w:p w:rsidR="003D2724" w:rsidRPr="00FA4F33" w:rsidRDefault="003D2724" w:rsidP="00C43778">
                      <w:pPr>
                        <w:rPr>
                          <w:sz w:val="20"/>
                          <w:szCs w:val="20"/>
                        </w:rPr>
                      </w:pPr>
                      <w:r w:rsidRPr="00FA4F33">
                        <w:rPr>
                          <w:sz w:val="20"/>
                          <w:szCs w:val="20"/>
                        </w:rPr>
                        <w:t>RS #1752</w:t>
                      </w:r>
                    </w:p>
                  </w:txbxContent>
                </v:textbox>
                <w10:wrap anchorx="margin"/>
              </v:shape>
            </w:pict>
          </mc:Fallback>
        </mc:AlternateContent>
      </w:r>
      <w:r w:rsidRPr="00C43778">
        <w:rPr>
          <w:rFonts w:asciiTheme="minorHAnsi" w:hAnsiTheme="minorHAnsi" w:cstheme="minorHAnsi"/>
          <w:bCs/>
          <w:noProof/>
          <w:lang w:eastAsia="en-US" w:bidi="ar-SA"/>
        </w:rPr>
        <mc:AlternateContent>
          <mc:Choice Requires="wps">
            <w:drawing>
              <wp:anchor distT="45720" distB="45720" distL="114300" distR="114300" simplePos="0" relativeHeight="251739136" behindDoc="0" locked="0" layoutInCell="1" allowOverlap="1" wp14:anchorId="4183D621" wp14:editId="79BA8C72">
                <wp:simplePos x="0" y="0"/>
                <wp:positionH relativeFrom="margin">
                  <wp:posOffset>5048250</wp:posOffset>
                </wp:positionH>
                <wp:positionV relativeFrom="paragraph">
                  <wp:posOffset>127635</wp:posOffset>
                </wp:positionV>
                <wp:extent cx="1781175" cy="247650"/>
                <wp:effectExtent l="0" t="0" r="28575"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47650"/>
                        </a:xfrm>
                        <a:prstGeom prst="rect">
                          <a:avLst/>
                        </a:prstGeom>
                        <a:solidFill>
                          <a:srgbClr val="FFFFFF"/>
                        </a:solidFill>
                        <a:ln w="9525">
                          <a:solidFill>
                            <a:schemeClr val="bg1"/>
                          </a:solidFill>
                          <a:miter lim="800000"/>
                          <a:headEnd/>
                          <a:tailEnd/>
                        </a:ln>
                      </wps:spPr>
                      <wps:txbx>
                        <w:txbxContent>
                          <w:p w:rsidR="003D2724" w:rsidRPr="00FA4F33" w:rsidRDefault="003D2724" w:rsidP="00C43778">
                            <w:pPr>
                              <w:jc w:val="right"/>
                              <w:rPr>
                                <w:sz w:val="20"/>
                                <w:szCs w:val="20"/>
                              </w:rPr>
                            </w:pPr>
                            <w:r w:rsidRPr="00FA4F33">
                              <w:rPr>
                                <w:sz w:val="20"/>
                                <w:szCs w:val="20"/>
                              </w:rPr>
                              <w:t>DPU Certificate #25488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3D621" id="_x0000_s1027" type="#_x0000_t202" style="position:absolute;left:0;text-align:left;margin-left:397.5pt;margin-top:10.05pt;width:140.25pt;height:19.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" strokecolor="white [3212]">
                <v:textbox>
                  <w:txbxContent>
                    <w:p w:rsidR="003D2724" w:rsidRPr="00FA4F33" w:rsidRDefault="003D2724" w:rsidP="00C43778">
                      <w:pPr>
                        <w:jc w:val="right"/>
                        <w:rPr>
                          <w:sz w:val="20"/>
                          <w:szCs w:val="20"/>
                        </w:rPr>
                      </w:pPr>
                      <w:r w:rsidRPr="00FA4F33">
                        <w:rPr>
                          <w:sz w:val="20"/>
                          <w:szCs w:val="20"/>
                        </w:rPr>
                        <w:t>DPU Certificate #25488</w:t>
                      </w:r>
                    </w:p>
                  </w:txbxContent>
                </v:textbox>
                <w10:wrap anchorx="margin"/>
              </v:shape>
            </w:pict>
          </mc:Fallback>
        </mc:AlternateContent>
      </w:r>
      <w:r w:rsidR="00C43778">
        <w:rPr>
          <w:rFonts w:asciiTheme="minorHAnsi" w:hAnsiTheme="minorHAnsi" w:cstheme="minorHAnsi"/>
          <w:b/>
          <w:bCs/>
          <w:noProof/>
          <w:lang w:eastAsia="en-US" w:bidi="ar-SA"/>
        </w:rPr>
        <mc:AlternateContent>
          <mc:Choice Requires="wps">
            <w:drawing>
              <wp:anchor distT="0" distB="0" distL="114300" distR="114300" simplePos="0" relativeHeight="251741184" behindDoc="0" locked="0" layoutInCell="1" allowOverlap="1" wp14:anchorId="07A40B7E" wp14:editId="3B5997B2">
                <wp:simplePos x="0" y="0"/>
                <wp:positionH relativeFrom="page">
                  <wp:align>left</wp:align>
                </wp:positionH>
                <wp:positionV relativeFrom="paragraph">
                  <wp:posOffset>131445</wp:posOffset>
                </wp:positionV>
                <wp:extent cx="7762875" cy="762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7762875" cy="762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55A1F" id="Rectangle 59" o:spid="_x0000_s1026" style="position:absolute;margin-left:0;margin-top:10.35pt;width:611.25pt;height:6pt;z-index:2517411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" fillcolor="white [3212]" strokecolor="white [3212]" strokeweight="2pt">
                <w10:wrap anchorx="page"/>
              </v:rect>
            </w:pict>
          </mc:Fallback>
        </mc:AlternateContent>
      </w:r>
    </w:p>
    <w:p w:rsidR="004C667F" w:rsidRDefault="004C667F" w:rsidP="00A57695">
      <w:pPr>
        <w:pStyle w:val="Standard"/>
        <w:jc w:val="center"/>
        <w:rPr>
          <w:rFonts w:asciiTheme="minorHAnsi" w:hAnsiTheme="minorHAnsi" w:cstheme="minorHAnsi"/>
          <w:b/>
          <w:bCs/>
        </w:rPr>
      </w:pPr>
    </w:p>
    <w:p w:rsidR="0065302C" w:rsidRPr="00DC4641" w:rsidRDefault="004C667F" w:rsidP="004C667F">
      <w:pPr>
        <w:pStyle w:val="Standard"/>
        <w:rPr>
          <w:rFonts w:asciiTheme="minorHAnsi" w:hAnsiTheme="minorHAnsi" w:cstheme="minorHAnsi"/>
          <w:b/>
          <w:bCs/>
          <w:sz w:val="36"/>
          <w:szCs w:val="36"/>
        </w:rPr>
      </w:pPr>
      <w:r>
        <w:rPr>
          <w:rFonts w:asciiTheme="minorHAnsi" w:hAnsiTheme="minorHAnsi" w:cstheme="minorHAnsi"/>
          <w:b/>
          <w:bCs/>
        </w:rPr>
        <w:t xml:space="preserve">                         </w:t>
      </w:r>
      <w:r w:rsidR="0065302C">
        <w:rPr>
          <w:rFonts w:asciiTheme="minorHAnsi" w:hAnsiTheme="minorHAnsi" w:cstheme="minorHAnsi"/>
          <w:b/>
          <w:bCs/>
          <w:sz w:val="36"/>
          <w:szCs w:val="36"/>
        </w:rPr>
        <w:t>Policies, Procedures, &amp; Pric</w:t>
      </w:r>
      <w:r w:rsidR="003D2724">
        <w:rPr>
          <w:rFonts w:asciiTheme="minorHAnsi" w:hAnsiTheme="minorHAnsi" w:cstheme="minorHAnsi"/>
          <w:b/>
          <w:bCs/>
          <w:sz w:val="36"/>
          <w:szCs w:val="36"/>
        </w:rPr>
        <w:t>ing – Effective: February 01, 2020</w:t>
      </w:r>
    </w:p>
    <w:p w:rsidR="0065302C" w:rsidRPr="00DC4641" w:rsidRDefault="0065302C">
      <w:pPr>
        <w:pStyle w:val="Standard"/>
        <w:rPr>
          <w:rFonts w:asciiTheme="minorHAnsi" w:hAnsiTheme="minorHAnsi" w:cstheme="minorHAnsi"/>
          <w:b/>
          <w:bCs/>
        </w:rPr>
      </w:pPr>
    </w:p>
    <w:p w:rsidR="0065302C" w:rsidRPr="00DC4641" w:rsidRDefault="0065302C">
      <w:pPr>
        <w:pStyle w:val="Standard"/>
        <w:rPr>
          <w:rFonts w:asciiTheme="minorHAnsi" w:hAnsiTheme="minorHAnsi" w:cstheme="minorHAnsi"/>
          <w:b/>
          <w:bCs/>
        </w:rPr>
      </w:pPr>
      <w:r w:rsidRPr="00DC4641">
        <w:rPr>
          <w:rFonts w:asciiTheme="minorHAnsi" w:hAnsiTheme="minorHAnsi" w:cstheme="minorHAnsi"/>
          <w:b/>
          <w:bCs/>
        </w:rPr>
        <w:t>Date</w:t>
      </w:r>
      <w:r>
        <w:rPr>
          <w:rFonts w:asciiTheme="minorHAnsi" w:hAnsiTheme="minorHAnsi" w:cstheme="minorHAnsi"/>
          <w:b/>
          <w:bCs/>
        </w:rPr>
        <w:t xml:space="preserve">: </w:t>
      </w:r>
      <w:r>
        <w:rPr>
          <w:rFonts w:asciiTheme="minorHAnsi" w:hAnsiTheme="minorHAnsi" w:cstheme="minorHAnsi"/>
        </w:rPr>
        <w:t>____/____/____</w:t>
      </w:r>
      <w:r w:rsidRPr="00DC4641">
        <w:rPr>
          <w:rFonts w:asciiTheme="minorHAnsi" w:hAnsiTheme="minorHAnsi" w:cstheme="minorHAnsi"/>
        </w:rPr>
        <w:t xml:space="preserve">   </w:t>
      </w:r>
      <w:r w:rsidRPr="00DC4641">
        <w:rPr>
          <w:rFonts w:asciiTheme="minorHAnsi" w:hAnsiTheme="minorHAnsi" w:cstheme="minorHAnsi"/>
          <w:b/>
          <w:bCs/>
        </w:rPr>
        <w:t>Company Representative</w:t>
      </w:r>
      <w:r>
        <w:rPr>
          <w:rFonts w:asciiTheme="minorHAnsi" w:hAnsiTheme="minorHAnsi" w:cstheme="minorHAnsi"/>
          <w:b/>
          <w:bCs/>
        </w:rPr>
        <w:t xml:space="preserve">: </w:t>
      </w:r>
      <w:r w:rsidRPr="00DC4641">
        <w:rPr>
          <w:rFonts w:asciiTheme="minorHAnsi" w:hAnsiTheme="minorHAnsi" w:cstheme="minorHAnsi"/>
          <w:bCs/>
        </w:rPr>
        <w:t>___________________________________________</w:t>
      </w:r>
      <w:r>
        <w:rPr>
          <w:rFonts w:asciiTheme="minorHAnsi" w:hAnsiTheme="minorHAnsi" w:cstheme="minorHAnsi"/>
          <w:bCs/>
        </w:rPr>
        <w:t>_____</w:t>
      </w:r>
    </w:p>
    <w:p w:rsidR="0065302C" w:rsidRPr="00DC4641" w:rsidRDefault="0065302C">
      <w:pPr>
        <w:pStyle w:val="Standard"/>
        <w:rPr>
          <w:rFonts w:asciiTheme="minorHAnsi" w:hAnsiTheme="minorHAnsi" w:cstheme="minorHAnsi"/>
          <w:b/>
          <w:bCs/>
          <w:i/>
          <w:iCs/>
          <w:sz w:val="20"/>
          <w:szCs w:val="20"/>
          <w:u w:val="single"/>
        </w:rPr>
      </w:pPr>
    </w:p>
    <w:p w:rsidR="0065302C" w:rsidRDefault="0065302C">
      <w:pPr>
        <w:pStyle w:val="Standard"/>
        <w:rPr>
          <w:rFonts w:asciiTheme="minorHAnsi" w:hAnsiTheme="minorHAnsi" w:cstheme="minorHAnsi"/>
          <w:b/>
          <w:bCs/>
        </w:rPr>
      </w:pPr>
      <w:r w:rsidRPr="00DC4641">
        <w:rPr>
          <w:rFonts w:asciiTheme="minorHAnsi" w:hAnsiTheme="minorHAnsi" w:cstheme="minorHAnsi"/>
          <w:b/>
          <w:bCs/>
        </w:rPr>
        <w:t>In</w:t>
      </w:r>
      <w:r w:rsidR="0010079C">
        <w:rPr>
          <w:rFonts w:asciiTheme="minorHAnsi" w:hAnsiTheme="minorHAnsi" w:cstheme="minorHAnsi"/>
          <w:b/>
          <w:bCs/>
        </w:rPr>
        <w:t>surance Company/Appraisal Firm/</w:t>
      </w:r>
      <w:r w:rsidRPr="00DC4641">
        <w:rPr>
          <w:rFonts w:asciiTheme="minorHAnsi" w:hAnsiTheme="minorHAnsi" w:cstheme="minorHAnsi"/>
          <w:b/>
          <w:bCs/>
        </w:rPr>
        <w:t>Tow Company</w:t>
      </w:r>
      <w:r>
        <w:rPr>
          <w:rFonts w:asciiTheme="minorHAnsi" w:hAnsiTheme="minorHAnsi" w:cstheme="minorHAnsi"/>
          <w:b/>
          <w:bCs/>
        </w:rPr>
        <w:t xml:space="preserve">: </w:t>
      </w:r>
      <w:r w:rsidRPr="00DC4641">
        <w:rPr>
          <w:rFonts w:asciiTheme="minorHAnsi" w:hAnsiTheme="minorHAnsi" w:cstheme="minorHAnsi"/>
          <w:bCs/>
        </w:rPr>
        <w:t>___________________________________</w:t>
      </w:r>
      <w:r>
        <w:rPr>
          <w:rFonts w:asciiTheme="minorHAnsi" w:hAnsiTheme="minorHAnsi" w:cstheme="minorHAnsi"/>
          <w:bCs/>
        </w:rPr>
        <w:t>____________</w:t>
      </w:r>
    </w:p>
    <w:p w:rsidR="0065302C" w:rsidRPr="00DC4641" w:rsidRDefault="0065302C">
      <w:pPr>
        <w:pStyle w:val="Standard"/>
        <w:rPr>
          <w:rFonts w:asciiTheme="minorHAnsi" w:hAnsiTheme="minorHAnsi" w:cstheme="minorHAnsi"/>
          <w:b/>
          <w:bCs/>
        </w:rPr>
      </w:pPr>
      <w:r w:rsidRPr="00715BD6">
        <w:rPr>
          <w:rFonts w:asciiTheme="minorHAnsi" w:hAnsiTheme="minorHAnsi" w:cstheme="minorHAnsi"/>
          <w:b/>
          <w:bCs/>
          <w:sz w:val="28"/>
          <w:szCs w:val="28"/>
        </w:rPr>
        <w:t>Purpose of this Notice</w:t>
      </w:r>
      <w:r w:rsidRPr="00DC4641">
        <w:rPr>
          <w:rFonts w:asciiTheme="minorHAnsi" w:hAnsiTheme="minorHAnsi" w:cstheme="minorHAnsi"/>
          <w:b/>
          <w:bCs/>
        </w:rPr>
        <w:t>:</w:t>
      </w:r>
      <w:r>
        <w:rPr>
          <w:rFonts w:asciiTheme="minorHAnsi" w:hAnsiTheme="minorHAnsi" w:cstheme="minorHAnsi"/>
        </w:rPr>
        <w:t xml:space="preserve"> To inform the general public and</w:t>
      </w:r>
      <w:r w:rsidRPr="00DC4641">
        <w:rPr>
          <w:rFonts w:asciiTheme="minorHAnsi" w:hAnsiTheme="minorHAnsi" w:cstheme="minorHAnsi"/>
        </w:rPr>
        <w:t xml:space="preserve"> business accounts</w:t>
      </w:r>
      <w:r>
        <w:rPr>
          <w:rFonts w:asciiTheme="minorHAnsi" w:hAnsiTheme="minorHAnsi" w:cstheme="minorHAnsi"/>
        </w:rPr>
        <w:t>, as well as insurance companies that write</w:t>
      </w:r>
      <w:r w:rsidRPr="00DC4641">
        <w:rPr>
          <w:rFonts w:asciiTheme="minorHAnsi" w:hAnsiTheme="minorHAnsi" w:cstheme="minorHAnsi"/>
        </w:rPr>
        <w:t xml:space="preserve"> auto insurance in the Commonwealth</w:t>
      </w:r>
      <w:r>
        <w:rPr>
          <w:rFonts w:asciiTheme="minorHAnsi" w:hAnsiTheme="minorHAnsi" w:cstheme="minorHAnsi"/>
        </w:rPr>
        <w:t xml:space="preserve"> of Massachusetts,</w:t>
      </w:r>
      <w:r w:rsidRPr="00DC4641">
        <w:rPr>
          <w:rFonts w:asciiTheme="minorHAnsi" w:hAnsiTheme="minorHAnsi" w:cstheme="minorHAnsi"/>
        </w:rPr>
        <w:t xml:space="preserve"> of the policies, procedures</w:t>
      </w:r>
      <w:r>
        <w:rPr>
          <w:rFonts w:asciiTheme="minorHAnsi" w:hAnsiTheme="minorHAnsi" w:cstheme="minorHAnsi"/>
        </w:rPr>
        <w:t>,</w:t>
      </w:r>
      <w:r w:rsidRPr="00DC4641">
        <w:rPr>
          <w:rFonts w:asciiTheme="minorHAnsi" w:hAnsiTheme="minorHAnsi" w:cstheme="minorHAnsi"/>
        </w:rPr>
        <w:t xml:space="preserve"> and charges that Pleasant Street Auto Body &amp; Repair Inc. dba Hampshire Towing has in place.</w:t>
      </w:r>
    </w:p>
    <w:p w:rsidR="0065302C" w:rsidRPr="00DC4641" w:rsidRDefault="0065302C">
      <w:pPr>
        <w:pStyle w:val="Standard"/>
        <w:rPr>
          <w:rFonts w:asciiTheme="minorHAnsi" w:hAnsiTheme="minorHAnsi" w:cstheme="minorHAnsi"/>
          <w:b/>
          <w:bCs/>
        </w:rPr>
      </w:pPr>
      <w:r>
        <w:rPr>
          <w:rFonts w:asciiTheme="minorHAnsi" w:hAnsiTheme="minorHAnsi" w:cstheme="minorHAnsi"/>
          <w:b/>
          <w:bCs/>
        </w:rPr>
        <w:t xml:space="preserve">Source of Insurance List: </w:t>
      </w:r>
      <w:r w:rsidRPr="00DC4641">
        <w:rPr>
          <w:rFonts w:asciiTheme="minorHAnsi" w:hAnsiTheme="minorHAnsi" w:cstheme="minorHAnsi"/>
        </w:rPr>
        <w:t>Massachusetts Division of</w:t>
      </w:r>
      <w:r>
        <w:rPr>
          <w:rFonts w:asciiTheme="minorHAnsi" w:hAnsiTheme="minorHAnsi" w:cstheme="minorHAnsi"/>
        </w:rPr>
        <w:t xml:space="preserve"> Insurance price quote web page</w:t>
      </w:r>
    </w:p>
    <w:p w:rsidR="0065302C" w:rsidRPr="00DC4641" w:rsidRDefault="0065302C">
      <w:pPr>
        <w:pStyle w:val="Standard"/>
        <w:rPr>
          <w:rFonts w:asciiTheme="minorHAnsi" w:hAnsiTheme="minorHAnsi" w:cstheme="minorHAnsi"/>
          <w:b/>
          <w:bCs/>
        </w:rPr>
      </w:pPr>
      <w:r w:rsidRPr="00DC4641">
        <w:rPr>
          <w:rFonts w:asciiTheme="minorHAnsi" w:hAnsiTheme="minorHAnsi" w:cstheme="minorHAnsi"/>
          <w:b/>
          <w:bCs/>
        </w:rPr>
        <w:t>Source of Business accounts</w:t>
      </w:r>
      <w:r>
        <w:rPr>
          <w:rFonts w:asciiTheme="minorHAnsi" w:hAnsiTheme="minorHAnsi" w:cstheme="minorHAnsi"/>
        </w:rPr>
        <w:t xml:space="preserve">: </w:t>
      </w:r>
      <w:r w:rsidRPr="00DC4641">
        <w:rPr>
          <w:rFonts w:asciiTheme="minorHAnsi" w:hAnsiTheme="minorHAnsi" w:cstheme="minorHAnsi"/>
        </w:rPr>
        <w:t>Internal records</w:t>
      </w:r>
    </w:p>
    <w:p w:rsidR="0065302C" w:rsidRPr="00DC4641" w:rsidRDefault="0065302C">
      <w:pPr>
        <w:pStyle w:val="Standard"/>
        <w:rPr>
          <w:rFonts w:asciiTheme="minorHAnsi" w:hAnsiTheme="minorHAnsi" w:cstheme="minorHAnsi"/>
          <w:b/>
          <w:bCs/>
        </w:rPr>
      </w:pPr>
      <w:r>
        <w:rPr>
          <w:rFonts w:asciiTheme="minorHAnsi" w:hAnsiTheme="minorHAnsi" w:cstheme="minorHAnsi"/>
          <w:b/>
          <w:bCs/>
        </w:rPr>
        <w:t>General Public:</w:t>
      </w:r>
      <w:r w:rsidRPr="00DC4641">
        <w:rPr>
          <w:rFonts w:asciiTheme="minorHAnsi" w:hAnsiTheme="minorHAnsi" w:cstheme="minorHAnsi"/>
        </w:rPr>
        <w:t xml:space="preserve"> Posted in all locations &amp; legal notice in paper.  Copies are available at the corporate office.  </w:t>
      </w:r>
    </w:p>
    <w:p w:rsidR="0065302C" w:rsidRPr="00DC4641" w:rsidRDefault="0065302C">
      <w:pPr>
        <w:pStyle w:val="Standard"/>
        <w:rPr>
          <w:rFonts w:asciiTheme="minorHAnsi" w:hAnsiTheme="minorHAnsi" w:cstheme="minorHAnsi"/>
          <w:b/>
          <w:bCs/>
        </w:rPr>
      </w:pPr>
      <w:r w:rsidRPr="00DC4641">
        <w:rPr>
          <w:rFonts w:asciiTheme="minorHAnsi" w:hAnsiTheme="minorHAnsi" w:cstheme="minorHAnsi"/>
          <w:b/>
          <w:bCs/>
        </w:rPr>
        <w:t>Department of Public Utilities:</w:t>
      </w:r>
      <w:r>
        <w:rPr>
          <w:rFonts w:asciiTheme="minorHAnsi" w:hAnsiTheme="minorHAnsi" w:cstheme="minorHAnsi"/>
        </w:rPr>
        <w:t xml:space="preserve"> Copy has been sent</w:t>
      </w:r>
    </w:p>
    <w:p w:rsidR="0065302C" w:rsidRDefault="0065302C">
      <w:pPr>
        <w:pStyle w:val="Standard"/>
        <w:rPr>
          <w:rFonts w:asciiTheme="minorHAnsi" w:hAnsiTheme="minorHAnsi" w:cstheme="minorHAnsi"/>
        </w:rPr>
      </w:pPr>
      <w:r w:rsidRPr="00DC4641">
        <w:rPr>
          <w:rFonts w:asciiTheme="minorHAnsi" w:hAnsiTheme="minorHAnsi" w:cstheme="minorHAnsi"/>
          <w:b/>
          <w:bCs/>
        </w:rPr>
        <w:t>Cont</w:t>
      </w:r>
      <w:r>
        <w:rPr>
          <w:rFonts w:asciiTheme="minorHAnsi" w:hAnsiTheme="minorHAnsi" w:cstheme="minorHAnsi"/>
          <w:b/>
          <w:bCs/>
        </w:rPr>
        <w:t xml:space="preserve">act: </w:t>
      </w:r>
      <w:r w:rsidRPr="00DC4641">
        <w:rPr>
          <w:rFonts w:asciiTheme="minorHAnsi" w:hAnsiTheme="minorHAnsi" w:cstheme="minorHAnsi"/>
        </w:rPr>
        <w:t>William E. Johnson, President</w:t>
      </w:r>
    </w:p>
    <w:p w:rsidR="0065302C" w:rsidRDefault="007B55D5">
      <w:pPr>
        <w:pStyle w:val="Standard"/>
        <w:rPr>
          <w:rFonts w:asciiTheme="minorHAnsi" w:hAnsiTheme="minorHAnsi" w:cstheme="minorHAnsi"/>
        </w:rPr>
      </w:pPr>
      <w:r>
        <w:rPr>
          <w:rFonts w:asciiTheme="minorHAnsi" w:hAnsiTheme="minorHAnsi" w:cstheme="minorHAnsi"/>
          <w:b/>
        </w:rPr>
        <w:t xml:space="preserve">Hampshire Towing </w:t>
      </w:r>
      <w:r w:rsidR="0065302C">
        <w:rPr>
          <w:rFonts w:asciiTheme="minorHAnsi" w:hAnsiTheme="minorHAnsi" w:cstheme="minorHAnsi"/>
          <w:b/>
        </w:rPr>
        <w:t xml:space="preserve">Storage Lot Hours: </w:t>
      </w:r>
      <w:r w:rsidR="0065302C">
        <w:rPr>
          <w:rFonts w:asciiTheme="minorHAnsi" w:hAnsiTheme="minorHAnsi" w:cstheme="minorHAnsi"/>
        </w:rPr>
        <w:t>All locations are open from 9:00am-4:00pm, Monday through Friday, for appraisal &amp; vehicle salvage pick-up</w:t>
      </w:r>
      <w:r w:rsidR="00715BD6">
        <w:rPr>
          <w:rFonts w:asciiTheme="minorHAnsi" w:hAnsiTheme="minorHAnsi" w:cstheme="minorHAnsi"/>
        </w:rPr>
        <w:t xml:space="preserve"> (excluding holidays)</w:t>
      </w:r>
      <w:r w:rsidR="0065302C">
        <w:rPr>
          <w:rFonts w:asciiTheme="minorHAnsi" w:hAnsiTheme="minorHAnsi" w:cstheme="minorHAnsi"/>
        </w:rPr>
        <w:t xml:space="preserve">. </w:t>
      </w:r>
      <w:r w:rsidR="00FF74A5">
        <w:rPr>
          <w:rFonts w:asciiTheme="minorHAnsi" w:hAnsiTheme="minorHAnsi" w:cstheme="minorHAnsi"/>
        </w:rPr>
        <w:t>(</w:t>
      </w:r>
      <w:r w:rsidR="00FF74A5" w:rsidRPr="00FF74A5">
        <w:rPr>
          <w:rFonts w:asciiTheme="minorHAnsi" w:hAnsiTheme="minorHAnsi" w:cstheme="minorHAnsi"/>
          <w:b/>
        </w:rPr>
        <w:t>Appointments are</w:t>
      </w:r>
      <w:r w:rsidR="00FF74A5">
        <w:rPr>
          <w:rFonts w:asciiTheme="minorHAnsi" w:hAnsiTheme="minorHAnsi" w:cstheme="minorHAnsi"/>
          <w:b/>
        </w:rPr>
        <w:t xml:space="preserve"> recommended</w:t>
      </w:r>
      <w:r w:rsidR="00FF74A5" w:rsidRPr="00FF74A5">
        <w:rPr>
          <w:rFonts w:asciiTheme="minorHAnsi" w:hAnsiTheme="minorHAnsi" w:cstheme="minorHAnsi"/>
          <w:b/>
        </w:rPr>
        <w:t xml:space="preserve"> to avoid </w:t>
      </w:r>
      <w:r w:rsidR="00715BD6" w:rsidRPr="00FF74A5">
        <w:rPr>
          <w:rFonts w:asciiTheme="minorHAnsi" w:hAnsiTheme="minorHAnsi" w:cstheme="minorHAnsi"/>
          <w:b/>
        </w:rPr>
        <w:t>waiting</w:t>
      </w:r>
      <w:r w:rsidR="00715BD6">
        <w:rPr>
          <w:rFonts w:asciiTheme="minorHAnsi" w:hAnsiTheme="minorHAnsi" w:cstheme="minorHAnsi"/>
          <w:b/>
        </w:rPr>
        <w:t>. Please call for holiday schedule</w:t>
      </w:r>
      <w:r w:rsidR="00FF74A5" w:rsidRPr="00FF74A5">
        <w:rPr>
          <w:rFonts w:asciiTheme="minorHAnsi" w:hAnsiTheme="minorHAnsi" w:cstheme="minorHAnsi"/>
          <w:b/>
        </w:rPr>
        <w:t>.)</w:t>
      </w:r>
    </w:p>
    <w:p w:rsidR="0065302C" w:rsidRDefault="0065302C">
      <w:pPr>
        <w:pStyle w:val="Standard"/>
        <w:rPr>
          <w:rFonts w:asciiTheme="minorHAnsi" w:hAnsiTheme="minorHAnsi" w:cstheme="minorHAnsi"/>
        </w:rPr>
      </w:pPr>
      <w:r>
        <w:rPr>
          <w:rFonts w:asciiTheme="minorHAnsi" w:hAnsiTheme="minorHAnsi" w:cstheme="minorHAnsi"/>
          <w:b/>
        </w:rPr>
        <w:t xml:space="preserve">Shop Hours: </w:t>
      </w:r>
      <w:r>
        <w:rPr>
          <w:rFonts w:asciiTheme="minorHAnsi" w:hAnsiTheme="minorHAnsi" w:cstheme="minorHAnsi"/>
        </w:rPr>
        <w:t>Mechanica</w:t>
      </w:r>
      <w:r w:rsidR="00BF3C45">
        <w:rPr>
          <w:rFonts w:asciiTheme="minorHAnsi" w:hAnsiTheme="minorHAnsi" w:cstheme="minorHAnsi"/>
        </w:rPr>
        <w:t>l repair shop and auto body office hours are 9:00am-4:0</w:t>
      </w:r>
      <w:r>
        <w:rPr>
          <w:rFonts w:asciiTheme="minorHAnsi" w:hAnsiTheme="minorHAnsi" w:cstheme="minorHAnsi"/>
        </w:rPr>
        <w:t>0pm, Monday through Friday.</w:t>
      </w:r>
    </w:p>
    <w:p w:rsidR="0065302C" w:rsidRDefault="0065302C">
      <w:pPr>
        <w:pStyle w:val="Standard"/>
        <w:rPr>
          <w:rFonts w:asciiTheme="minorHAnsi" w:hAnsiTheme="minorHAnsi" w:cstheme="minorHAnsi"/>
        </w:rPr>
      </w:pPr>
    </w:p>
    <w:p w:rsidR="0065302C" w:rsidRDefault="0065302C">
      <w:pPr>
        <w:pStyle w:val="Standard"/>
        <w:rPr>
          <w:rFonts w:asciiTheme="minorHAnsi" w:hAnsiTheme="minorHAnsi" w:cstheme="minorHAnsi"/>
        </w:rPr>
      </w:pPr>
      <w:r>
        <w:rPr>
          <w:rFonts w:asciiTheme="minorHAnsi" w:hAnsiTheme="minorHAnsi" w:cstheme="minorHAnsi"/>
          <w:b/>
        </w:rPr>
        <w:t xml:space="preserve">Notice to All </w:t>
      </w:r>
      <w:r w:rsidRPr="00DC4641">
        <w:rPr>
          <w:rFonts w:asciiTheme="minorHAnsi" w:hAnsiTheme="minorHAnsi" w:cstheme="minorHAnsi"/>
          <w:b/>
          <w:bCs/>
        </w:rPr>
        <w:t>Insurance</w:t>
      </w:r>
      <w:r w:rsidR="00C956FD">
        <w:rPr>
          <w:rFonts w:asciiTheme="minorHAnsi" w:hAnsiTheme="minorHAnsi" w:cstheme="minorHAnsi"/>
          <w:b/>
          <w:bCs/>
        </w:rPr>
        <w:t xml:space="preserve"> Companies and</w:t>
      </w:r>
      <w:r w:rsidRPr="00DC4641">
        <w:rPr>
          <w:rFonts w:asciiTheme="minorHAnsi" w:hAnsiTheme="minorHAnsi" w:cstheme="minorHAnsi"/>
          <w:b/>
          <w:bCs/>
        </w:rPr>
        <w:t xml:space="preserve"> Appraisers</w:t>
      </w:r>
      <w:r w:rsidR="00F501D4">
        <w:rPr>
          <w:rFonts w:asciiTheme="minorHAnsi" w:hAnsiTheme="minorHAnsi" w:cstheme="minorHAnsi"/>
        </w:rPr>
        <w:t>:</w:t>
      </w:r>
      <w:r w:rsidR="006F6994">
        <w:rPr>
          <w:rFonts w:asciiTheme="minorHAnsi" w:hAnsiTheme="minorHAnsi" w:cstheme="minorHAnsi"/>
        </w:rPr>
        <w:t xml:space="preserve"> Initial appraisals and s</w:t>
      </w:r>
      <w:r w:rsidRPr="00DC4641">
        <w:rPr>
          <w:rFonts w:asciiTheme="minorHAnsi" w:hAnsiTheme="minorHAnsi" w:cstheme="minorHAnsi"/>
        </w:rPr>
        <w:t xml:space="preserve">upplements need </w:t>
      </w:r>
      <w:r>
        <w:rPr>
          <w:rFonts w:asciiTheme="minorHAnsi" w:hAnsiTheme="minorHAnsi" w:cstheme="minorHAnsi"/>
        </w:rPr>
        <w:t>to be processed</w:t>
      </w:r>
      <w:r w:rsidR="00FE3399">
        <w:rPr>
          <w:rFonts w:asciiTheme="minorHAnsi" w:hAnsiTheme="minorHAnsi" w:cstheme="minorHAnsi"/>
        </w:rPr>
        <w:t xml:space="preserve"> and negotiated</w:t>
      </w:r>
      <w:r w:rsidR="00855942">
        <w:rPr>
          <w:rFonts w:asciiTheme="minorHAnsi" w:hAnsiTheme="minorHAnsi" w:cstheme="minorHAnsi"/>
        </w:rPr>
        <w:t xml:space="preserve"> as the CMR’s state</w:t>
      </w:r>
      <w:r>
        <w:rPr>
          <w:rFonts w:asciiTheme="minorHAnsi" w:hAnsiTheme="minorHAnsi" w:cstheme="minorHAnsi"/>
        </w:rPr>
        <w:t xml:space="preserve">. </w:t>
      </w:r>
      <w:r w:rsidRPr="00DC4641">
        <w:rPr>
          <w:rFonts w:asciiTheme="minorHAnsi" w:hAnsiTheme="minorHAnsi" w:cstheme="minorHAnsi"/>
        </w:rPr>
        <w:t>Continued failure to do so will create a situation where a vehicle will not be released until the supplement has been written, agreed</w:t>
      </w:r>
      <w:r>
        <w:rPr>
          <w:rFonts w:asciiTheme="minorHAnsi" w:hAnsiTheme="minorHAnsi" w:cstheme="minorHAnsi"/>
        </w:rPr>
        <w:t xml:space="preserve"> upon, </w:t>
      </w:r>
      <w:r w:rsidRPr="00DC4641">
        <w:rPr>
          <w:rFonts w:asciiTheme="minorHAnsi" w:hAnsiTheme="minorHAnsi" w:cstheme="minorHAnsi"/>
        </w:rPr>
        <w:t>and paid for.  The appraisal written for negotiation purposes by the shop appraiser must be initialed by the appraiser representing the insurance company.</w:t>
      </w:r>
    </w:p>
    <w:p w:rsidR="0065302C" w:rsidRPr="008750C5" w:rsidRDefault="0065302C" w:rsidP="00A57695">
      <w:pPr>
        <w:pStyle w:val="Standard"/>
        <w:jc w:val="center"/>
        <w:rPr>
          <w:rFonts w:asciiTheme="minorHAnsi" w:hAnsiTheme="minorHAnsi" w:cstheme="minorHAnsi"/>
          <w:b/>
          <w:bCs/>
          <w:sz w:val="36"/>
          <w:szCs w:val="36"/>
        </w:rPr>
      </w:pPr>
      <w:r>
        <w:rPr>
          <w:rFonts w:asciiTheme="minorHAnsi" w:hAnsiTheme="minorHAnsi" w:cstheme="minorHAnsi"/>
          <w:b/>
          <w:bCs/>
          <w:sz w:val="36"/>
          <w:szCs w:val="36"/>
        </w:rPr>
        <w:t>Policies</w:t>
      </w:r>
    </w:p>
    <w:p w:rsidR="0065302C" w:rsidRPr="00DC4641" w:rsidRDefault="0065302C">
      <w:pPr>
        <w:pStyle w:val="Standard"/>
        <w:rPr>
          <w:rFonts w:asciiTheme="minorHAnsi" w:hAnsiTheme="minorHAnsi" w:cstheme="minorHAnsi"/>
        </w:rPr>
      </w:pPr>
      <w:r>
        <w:rPr>
          <w:noProof/>
          <w:lang w:eastAsia="en-US" w:bidi="ar-SA"/>
        </w:rPr>
        <mc:AlternateContent>
          <mc:Choice Requires="wps">
            <w:drawing>
              <wp:anchor distT="0" distB="0" distL="114300" distR="114300" simplePos="0" relativeHeight="251660288" behindDoc="0" locked="0" layoutInCell="1" allowOverlap="1" wp14:anchorId="09C96F83" wp14:editId="0FC7A0E0">
                <wp:simplePos x="0" y="0"/>
                <wp:positionH relativeFrom="column">
                  <wp:posOffset>-9525</wp:posOffset>
                </wp:positionH>
                <wp:positionV relativeFrom="paragraph">
                  <wp:posOffset>142240</wp:posOffset>
                </wp:positionV>
                <wp:extent cx="161925" cy="24193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6192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266F">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6F83" id="Text Box 3" o:spid="_x0000_s1028" type="#_x0000_t202" style="position:absolute;margin-left:-.75pt;margin-top:11.2pt;width:12.75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266F">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Pr>
          <w:rFonts w:asciiTheme="minorHAnsi" w:hAnsiTheme="minorHAnsi" w:cstheme="minorHAnsi"/>
          <w:b/>
          <w:bCs/>
          <w:noProof/>
          <w:sz w:val="36"/>
          <w:szCs w:val="36"/>
          <w:lang w:eastAsia="en-US" w:bidi="ar-SA"/>
        </w:rPr>
        <mc:AlternateContent>
          <mc:Choice Requires="wps">
            <w:drawing>
              <wp:anchor distT="0" distB="0" distL="114300" distR="114300" simplePos="0" relativeHeight="251659264" behindDoc="0" locked="0" layoutInCell="1" allowOverlap="1" wp14:anchorId="78737243" wp14:editId="7FF359B7">
                <wp:simplePos x="0" y="0"/>
                <wp:positionH relativeFrom="margin">
                  <wp:align>left</wp:align>
                </wp:positionH>
                <wp:positionV relativeFrom="paragraph">
                  <wp:posOffset>161290</wp:posOffset>
                </wp:positionV>
                <wp:extent cx="238125" cy="238125"/>
                <wp:effectExtent l="0" t="0" r="28575" b="28575"/>
                <wp:wrapNone/>
                <wp:docPr id="2" name="Oval 2"/>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DED30D" id="Oval 2" o:spid="_x0000_s1026" style="position:absolute;margin-left:0;margin-top:12.7pt;width:18.75pt;height:18.7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" fillcolor="red" strokecolor="red" strokeweight="2pt">
                <w10:wrap anchorx="margin"/>
              </v:oval>
            </w:pict>
          </mc:Fallback>
        </mc:AlternateContent>
      </w:r>
    </w:p>
    <w:p w:rsidR="0065302C" w:rsidRPr="00DC4641" w:rsidRDefault="0065302C" w:rsidP="00A57695">
      <w:pPr>
        <w:pStyle w:val="Standard"/>
        <w:rPr>
          <w:rFonts w:asciiTheme="minorHAnsi" w:hAnsiTheme="minorHAnsi" w:cstheme="minorHAnsi"/>
          <w:b/>
          <w:bCs/>
        </w:rPr>
      </w:pPr>
      <w:r>
        <w:rPr>
          <w:rFonts w:asciiTheme="minorHAnsi" w:hAnsiTheme="minorHAnsi" w:cstheme="minorHAnsi"/>
          <w:b/>
          <w:bCs/>
        </w:rPr>
        <w:t xml:space="preserve">          </w:t>
      </w:r>
      <w:r w:rsidRPr="00DC4641">
        <w:rPr>
          <w:rFonts w:asciiTheme="minorHAnsi" w:hAnsiTheme="minorHAnsi" w:cstheme="minorHAnsi"/>
          <w:b/>
          <w:bCs/>
        </w:rPr>
        <w:t>Tow &amp; Recovery Rates</w:t>
      </w:r>
      <w:r w:rsidRPr="00DC4641">
        <w:rPr>
          <w:rFonts w:asciiTheme="minorHAnsi" w:hAnsiTheme="minorHAnsi" w:cstheme="minorHAnsi"/>
        </w:rPr>
        <w:t>:  See attached sheet</w:t>
      </w:r>
      <w:r>
        <w:rPr>
          <w:rFonts w:asciiTheme="minorHAnsi" w:hAnsiTheme="minorHAnsi" w:cstheme="minorHAnsi"/>
        </w:rPr>
        <w:t xml:space="preserve"> for all information.</w:t>
      </w:r>
    </w:p>
    <w:p w:rsidR="0065302C" w:rsidRPr="00DC4641" w:rsidRDefault="0065302C">
      <w:pPr>
        <w:pStyle w:val="Standard"/>
        <w:rPr>
          <w:rFonts w:asciiTheme="minorHAnsi" w:hAnsiTheme="minorHAnsi" w:cstheme="minorHAnsi"/>
        </w:rPr>
      </w:pPr>
      <w:r>
        <w:rPr>
          <w:rFonts w:asciiTheme="minorHAnsi" w:hAnsiTheme="minorHAnsi" w:cstheme="minorHAnsi"/>
          <w:b/>
          <w:bCs/>
          <w:noProof/>
          <w:sz w:val="36"/>
          <w:szCs w:val="36"/>
          <w:lang w:eastAsia="en-US" w:bidi="ar-SA"/>
        </w:rPr>
        <mc:AlternateContent>
          <mc:Choice Requires="wps">
            <w:drawing>
              <wp:anchor distT="0" distB="0" distL="114300" distR="114300" simplePos="0" relativeHeight="251661312" behindDoc="0" locked="0" layoutInCell="1" allowOverlap="1" wp14:anchorId="574F2ADC" wp14:editId="132C284B">
                <wp:simplePos x="0" y="0"/>
                <wp:positionH relativeFrom="margin">
                  <wp:posOffset>0</wp:posOffset>
                </wp:positionH>
                <wp:positionV relativeFrom="paragraph">
                  <wp:posOffset>143510</wp:posOffset>
                </wp:positionV>
                <wp:extent cx="23812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63CB2" id="Oval 4" o:spid="_x0000_s1026" style="position:absolute;margin-left:0;margin-top:11.3pt;width:18.75pt;height:18.7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" fillcolor="red" strokecolor="red" strokeweight="2pt">
                <w10:wrap anchorx="margin"/>
              </v:oval>
            </w:pict>
          </mc:Fallback>
        </mc:AlternateContent>
      </w:r>
      <w:r>
        <w:rPr>
          <w:noProof/>
          <w:lang w:eastAsia="en-US" w:bidi="ar-SA"/>
        </w:rPr>
        <mc:AlternateContent>
          <mc:Choice Requires="wps">
            <w:drawing>
              <wp:anchor distT="0" distB="0" distL="114300" distR="114300" simplePos="0" relativeHeight="251662336" behindDoc="0" locked="0" layoutInCell="1" allowOverlap="1" wp14:anchorId="20128E14" wp14:editId="02E15E06">
                <wp:simplePos x="0" y="0"/>
                <wp:positionH relativeFrom="column">
                  <wp:posOffset>-9525</wp:posOffset>
                </wp:positionH>
                <wp:positionV relativeFrom="paragraph">
                  <wp:posOffset>122555</wp:posOffset>
                </wp:positionV>
                <wp:extent cx="161925" cy="24193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6192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8E14" id="Text Box 5" o:spid="_x0000_s1029" type="#_x0000_t202" style="position:absolute;margin-left:-.75pt;margin-top:9.65pt;width:12.75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v:textbox>
              </v:shape>
            </w:pict>
          </mc:Fallback>
        </mc:AlternateContent>
      </w:r>
    </w:p>
    <w:p w:rsidR="0065302C" w:rsidRPr="00DC4641" w:rsidRDefault="0065302C">
      <w:pPr>
        <w:pStyle w:val="Standard"/>
        <w:rPr>
          <w:rFonts w:asciiTheme="minorHAnsi" w:hAnsiTheme="minorHAnsi" w:cstheme="minorHAnsi"/>
          <w:b/>
          <w:bCs/>
        </w:rPr>
      </w:pPr>
      <w:r>
        <w:rPr>
          <w:rFonts w:asciiTheme="minorHAnsi" w:hAnsiTheme="minorHAnsi" w:cstheme="minorHAnsi"/>
          <w:b/>
          <w:bCs/>
        </w:rPr>
        <w:t xml:space="preserve">          </w:t>
      </w:r>
      <w:r w:rsidR="00F842C1">
        <w:rPr>
          <w:rFonts w:asciiTheme="minorHAnsi" w:hAnsiTheme="minorHAnsi" w:cstheme="minorHAnsi"/>
          <w:b/>
          <w:bCs/>
        </w:rPr>
        <w:t xml:space="preserve">Vehicles </w:t>
      </w:r>
      <w:r w:rsidR="00715BD6">
        <w:rPr>
          <w:rFonts w:asciiTheme="minorHAnsi" w:hAnsiTheme="minorHAnsi" w:cstheme="minorHAnsi"/>
          <w:b/>
          <w:bCs/>
        </w:rPr>
        <w:t>open</w:t>
      </w:r>
      <w:r w:rsidR="00F842C1">
        <w:rPr>
          <w:rFonts w:asciiTheme="minorHAnsi" w:hAnsiTheme="minorHAnsi" w:cstheme="minorHAnsi"/>
          <w:b/>
          <w:bCs/>
        </w:rPr>
        <w:t xml:space="preserve"> to the E</w:t>
      </w:r>
      <w:r w:rsidRPr="00DC4641">
        <w:rPr>
          <w:rFonts w:asciiTheme="minorHAnsi" w:hAnsiTheme="minorHAnsi" w:cstheme="minorHAnsi"/>
          <w:b/>
          <w:bCs/>
        </w:rPr>
        <w:t>lements</w:t>
      </w:r>
      <w:r w:rsidRPr="00DC4641">
        <w:rPr>
          <w:rFonts w:asciiTheme="minorHAnsi" w:hAnsiTheme="minorHAnsi" w:cstheme="minorHAnsi"/>
        </w:rPr>
        <w:t xml:space="preserve">: All vehicles placed in the storage lot will </w:t>
      </w:r>
      <w:r>
        <w:rPr>
          <w:rFonts w:asciiTheme="minorHAnsi" w:hAnsiTheme="minorHAnsi" w:cstheme="minorHAnsi"/>
        </w:rPr>
        <w:t>be protected from the elements, i.e.</w:t>
      </w:r>
      <w:r w:rsidRPr="00DC4641">
        <w:rPr>
          <w:rFonts w:asciiTheme="minorHAnsi" w:hAnsiTheme="minorHAnsi" w:cstheme="minorHAnsi"/>
        </w:rPr>
        <w:t xml:space="preserve"> broken windows</w:t>
      </w:r>
      <w:r>
        <w:rPr>
          <w:rFonts w:asciiTheme="minorHAnsi" w:hAnsiTheme="minorHAnsi" w:cstheme="minorHAnsi"/>
        </w:rPr>
        <w:t>,</w:t>
      </w:r>
      <w:r w:rsidRPr="00DC4641">
        <w:rPr>
          <w:rFonts w:asciiTheme="minorHAnsi" w:hAnsiTheme="minorHAnsi" w:cstheme="minorHAnsi"/>
        </w:rPr>
        <w:t xml:space="preserve"> etc. We use collision/cr</w:t>
      </w:r>
      <w:r>
        <w:rPr>
          <w:rFonts w:asciiTheme="minorHAnsi" w:hAnsiTheme="minorHAnsi" w:cstheme="minorHAnsi"/>
        </w:rPr>
        <w:t>ash wrap to protect the vehicle</w:t>
      </w:r>
      <w:r w:rsidRPr="00DC4641">
        <w:rPr>
          <w:rFonts w:asciiTheme="minorHAnsi" w:hAnsiTheme="minorHAnsi" w:cstheme="minorHAnsi"/>
        </w:rPr>
        <w:t>s</w:t>
      </w:r>
      <w:r>
        <w:rPr>
          <w:rFonts w:asciiTheme="minorHAnsi" w:hAnsiTheme="minorHAnsi" w:cstheme="minorHAnsi"/>
        </w:rPr>
        <w:t>’ interior and the owner</w:t>
      </w:r>
      <w:r w:rsidRPr="00DC4641">
        <w:rPr>
          <w:rFonts w:asciiTheme="minorHAnsi" w:hAnsiTheme="minorHAnsi" w:cstheme="minorHAnsi"/>
        </w:rPr>
        <w:t>s</w:t>
      </w:r>
      <w:r>
        <w:rPr>
          <w:rFonts w:asciiTheme="minorHAnsi" w:hAnsiTheme="minorHAnsi" w:cstheme="minorHAnsi"/>
        </w:rPr>
        <w:t>’</w:t>
      </w:r>
      <w:r w:rsidRPr="00DC4641">
        <w:rPr>
          <w:rFonts w:asciiTheme="minorHAnsi" w:hAnsiTheme="minorHAnsi" w:cstheme="minorHAnsi"/>
        </w:rPr>
        <w:t xml:space="preserve"> possess</w:t>
      </w:r>
      <w:r w:rsidR="00FF74A5">
        <w:rPr>
          <w:rFonts w:asciiTheme="minorHAnsi" w:hAnsiTheme="minorHAnsi" w:cstheme="minorHAnsi"/>
        </w:rPr>
        <w:t>io</w:t>
      </w:r>
      <w:r w:rsidR="00BF3C45">
        <w:rPr>
          <w:rFonts w:asciiTheme="minorHAnsi" w:hAnsiTheme="minorHAnsi" w:cstheme="minorHAnsi"/>
        </w:rPr>
        <w:t>ns.  The current charge is $16</w:t>
      </w:r>
      <w:r w:rsidR="00B11439">
        <w:rPr>
          <w:rFonts w:asciiTheme="minorHAnsi" w:hAnsiTheme="minorHAnsi" w:cstheme="minorHAnsi"/>
        </w:rPr>
        <w:t>.9</w:t>
      </w:r>
      <w:r w:rsidRPr="00DC4641">
        <w:rPr>
          <w:rFonts w:asciiTheme="minorHAnsi" w:hAnsiTheme="minorHAnsi" w:cstheme="minorHAnsi"/>
        </w:rPr>
        <w:t>8 per linear foot, insta</w:t>
      </w:r>
      <w:r>
        <w:rPr>
          <w:rFonts w:asciiTheme="minorHAnsi" w:hAnsiTheme="minorHAnsi" w:cstheme="minorHAnsi"/>
        </w:rPr>
        <w:t>lled. If you or your company do</w:t>
      </w:r>
      <w:r w:rsidR="00FF74A5">
        <w:rPr>
          <w:rFonts w:asciiTheme="minorHAnsi" w:hAnsiTheme="minorHAnsi" w:cstheme="minorHAnsi"/>
        </w:rPr>
        <w:t>es</w:t>
      </w:r>
      <w:r>
        <w:rPr>
          <w:rFonts w:asciiTheme="minorHAnsi" w:hAnsiTheme="minorHAnsi" w:cstheme="minorHAnsi"/>
        </w:rPr>
        <w:t xml:space="preserve"> not want c</w:t>
      </w:r>
      <w:r w:rsidRPr="00DC4641">
        <w:rPr>
          <w:rFonts w:asciiTheme="minorHAnsi" w:hAnsiTheme="minorHAnsi" w:cstheme="minorHAnsi"/>
        </w:rPr>
        <w:t>ollision/crash wrap used, the vehicle can be placed</w:t>
      </w:r>
      <w:r>
        <w:rPr>
          <w:rFonts w:asciiTheme="minorHAnsi" w:hAnsiTheme="minorHAnsi" w:cstheme="minorHAnsi"/>
        </w:rPr>
        <w:t xml:space="preserve"> indoors for</w:t>
      </w:r>
      <w:r w:rsidR="00FF74A5">
        <w:rPr>
          <w:rFonts w:asciiTheme="minorHAnsi" w:hAnsiTheme="minorHAnsi" w:cstheme="minorHAnsi"/>
        </w:rPr>
        <w:t xml:space="preserve"> </w:t>
      </w:r>
      <w:r w:rsidR="00071154">
        <w:rPr>
          <w:rFonts w:asciiTheme="minorHAnsi" w:hAnsiTheme="minorHAnsi" w:cstheme="minorHAnsi"/>
        </w:rPr>
        <w:t>storage. The current rate is listed on our rate sheet</w:t>
      </w:r>
      <w:r w:rsidRPr="00DC4641">
        <w:rPr>
          <w:rFonts w:asciiTheme="minorHAnsi" w:hAnsiTheme="minorHAnsi" w:cstheme="minorHAnsi"/>
        </w:rPr>
        <w:t>. If you or your auto insurance company do not want the veh</w:t>
      </w:r>
      <w:r>
        <w:rPr>
          <w:rFonts w:asciiTheme="minorHAnsi" w:hAnsiTheme="minorHAnsi" w:cstheme="minorHAnsi"/>
        </w:rPr>
        <w:t>icle protected, we will need the vehicle owner</w:t>
      </w:r>
      <w:r w:rsidR="00071154">
        <w:rPr>
          <w:rFonts w:asciiTheme="minorHAnsi" w:hAnsiTheme="minorHAnsi" w:cstheme="minorHAnsi"/>
        </w:rPr>
        <w:t xml:space="preserve"> or CEO/President of the responsible insurance company</w:t>
      </w:r>
      <w:r>
        <w:rPr>
          <w:rFonts w:asciiTheme="minorHAnsi" w:hAnsiTheme="minorHAnsi" w:cstheme="minorHAnsi"/>
        </w:rPr>
        <w:t xml:space="preserve"> to sign a H</w:t>
      </w:r>
      <w:r w:rsidRPr="00DC4641">
        <w:rPr>
          <w:rFonts w:asciiTheme="minorHAnsi" w:hAnsiTheme="minorHAnsi" w:cstheme="minorHAnsi"/>
        </w:rPr>
        <w:t xml:space="preserve">old Harmless and Indemnification </w:t>
      </w:r>
      <w:r>
        <w:rPr>
          <w:rFonts w:asciiTheme="minorHAnsi" w:hAnsiTheme="minorHAnsi" w:cstheme="minorHAnsi"/>
        </w:rPr>
        <w:t>form</w:t>
      </w:r>
      <w:r w:rsidR="00071154">
        <w:rPr>
          <w:rFonts w:asciiTheme="minorHAnsi" w:hAnsiTheme="minorHAnsi" w:cstheme="minorHAnsi"/>
        </w:rPr>
        <w:t xml:space="preserve"> stating the vehicle does not need to be protected</w:t>
      </w:r>
      <w:r>
        <w:rPr>
          <w:rFonts w:asciiTheme="minorHAnsi" w:hAnsiTheme="minorHAnsi" w:cstheme="minorHAnsi"/>
        </w:rPr>
        <w:t xml:space="preserve">. </w:t>
      </w:r>
      <w:r w:rsidRPr="00DC4641">
        <w:rPr>
          <w:rFonts w:asciiTheme="minorHAnsi" w:hAnsiTheme="minorHAnsi" w:cstheme="minorHAnsi"/>
        </w:rPr>
        <w:t>One is enclosed for your convenience.</w:t>
      </w:r>
    </w:p>
    <w:p w:rsidR="0065302C" w:rsidRPr="00DC4641" w:rsidRDefault="0065302C">
      <w:pPr>
        <w:pStyle w:val="Standard"/>
        <w:rPr>
          <w:rFonts w:asciiTheme="minorHAnsi" w:hAnsiTheme="minorHAnsi" w:cstheme="minorHAnsi"/>
        </w:rPr>
      </w:pPr>
      <w:r>
        <w:rPr>
          <w:rFonts w:asciiTheme="minorHAnsi" w:hAnsiTheme="minorHAnsi" w:cstheme="minorHAnsi"/>
          <w:b/>
          <w:bCs/>
          <w:noProof/>
          <w:sz w:val="36"/>
          <w:szCs w:val="36"/>
          <w:lang w:eastAsia="en-US" w:bidi="ar-SA"/>
        </w:rPr>
        <mc:AlternateContent>
          <mc:Choice Requires="wps">
            <w:drawing>
              <wp:anchor distT="0" distB="0" distL="114300" distR="114300" simplePos="0" relativeHeight="251663360" behindDoc="0" locked="0" layoutInCell="1" allowOverlap="1" wp14:anchorId="697383DE" wp14:editId="0F96CFF1">
                <wp:simplePos x="0" y="0"/>
                <wp:positionH relativeFrom="margin">
                  <wp:posOffset>0</wp:posOffset>
                </wp:positionH>
                <wp:positionV relativeFrom="paragraph">
                  <wp:posOffset>139065</wp:posOffset>
                </wp:positionV>
                <wp:extent cx="238125" cy="238125"/>
                <wp:effectExtent l="0" t="0" r="28575" b="28575"/>
                <wp:wrapNone/>
                <wp:docPr id="6" name="Oval 6"/>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700646" id="Oval 6" o:spid="_x0000_s1026" style="position:absolute;margin-left:0;margin-top:10.95pt;width:18.75pt;height:18.7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" fillcolor="red" strokecolor="red" strokeweight="2pt">
                <w10:wrap anchorx="margin"/>
              </v:oval>
            </w:pict>
          </mc:Fallback>
        </mc:AlternateContent>
      </w:r>
      <w:r>
        <w:rPr>
          <w:noProof/>
          <w:lang w:eastAsia="en-US" w:bidi="ar-SA"/>
        </w:rPr>
        <mc:AlternateContent>
          <mc:Choice Requires="wps">
            <w:drawing>
              <wp:anchor distT="0" distB="0" distL="114300" distR="114300" simplePos="0" relativeHeight="251664384" behindDoc="0" locked="0" layoutInCell="1" allowOverlap="1" wp14:anchorId="27B4006F" wp14:editId="3F81586C">
                <wp:simplePos x="0" y="0"/>
                <wp:positionH relativeFrom="margin">
                  <wp:posOffset>-9525</wp:posOffset>
                </wp:positionH>
                <wp:positionV relativeFrom="paragraph">
                  <wp:posOffset>120015</wp:posOffset>
                </wp:positionV>
                <wp:extent cx="161925" cy="24193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16192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006F" id="Text Box 7" o:spid="_x0000_s1030" type="#_x0000_t202" style="position:absolute;margin-left:-.75pt;margin-top:9.45pt;width:12.75pt;height:19.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xbxContent>
                </v:textbox>
                <w10:wrap anchorx="margin"/>
              </v:shape>
            </w:pict>
          </mc:Fallback>
        </mc:AlternateContent>
      </w:r>
    </w:p>
    <w:p w:rsidR="004C1458" w:rsidRDefault="0065302C">
      <w:pPr>
        <w:pStyle w:val="Standard"/>
        <w:rPr>
          <w:rFonts w:asciiTheme="minorHAnsi" w:hAnsiTheme="minorHAnsi" w:cstheme="minorHAnsi"/>
        </w:rPr>
      </w:pPr>
      <w:r>
        <w:rPr>
          <w:rFonts w:asciiTheme="minorHAnsi" w:hAnsiTheme="minorHAnsi" w:cstheme="minorHAnsi"/>
          <w:b/>
          <w:bCs/>
        </w:rPr>
        <w:t xml:space="preserve">          Environmental Compliance Policy as It Relates to Storage for Vehicles Emitting Fluids (Illicit Discharges)</w:t>
      </w:r>
      <w:r w:rsidRPr="00DC4641">
        <w:rPr>
          <w:rFonts w:asciiTheme="minorHAnsi" w:hAnsiTheme="minorHAnsi" w:cstheme="minorHAnsi"/>
        </w:rPr>
        <w:t>: The policy is enclosed with all current pricing.</w:t>
      </w:r>
    </w:p>
    <w:p w:rsidR="003D2724" w:rsidRDefault="003D2724" w:rsidP="003D2724">
      <w:pPr>
        <w:pStyle w:val="Standard"/>
        <w:rPr>
          <w:rFonts w:asciiTheme="minorHAnsi" w:hAnsiTheme="minorHAnsi" w:cstheme="minorHAnsi"/>
          <w:b/>
          <w:bCs/>
        </w:rPr>
      </w:pPr>
      <w:r>
        <w:rPr>
          <w:rFonts w:asciiTheme="minorHAnsi" w:hAnsiTheme="minorHAnsi" w:cstheme="minorHAnsi"/>
          <w:sz w:val="18"/>
          <w:szCs w:val="18"/>
        </w:rPr>
        <w:t>Page 1 of 2</w:t>
      </w:r>
    </w:p>
    <w:p w:rsidR="0065302C" w:rsidRPr="00DC4641" w:rsidRDefault="0065302C">
      <w:pPr>
        <w:pStyle w:val="Standard"/>
        <w:rPr>
          <w:rFonts w:asciiTheme="minorHAnsi" w:hAnsiTheme="minorHAnsi" w:cstheme="minorHAnsi"/>
          <w:b/>
          <w:bCs/>
        </w:rPr>
      </w:pPr>
    </w:p>
    <w:p w:rsidR="0065302C" w:rsidRDefault="002E1C84">
      <w:pPr>
        <w:pStyle w:val="Standard"/>
        <w:rPr>
          <w:rFonts w:asciiTheme="minorHAnsi" w:hAnsiTheme="minorHAnsi" w:cstheme="minorHAnsi"/>
        </w:rPr>
      </w:pPr>
      <w:r>
        <w:rPr>
          <w:rFonts w:asciiTheme="minorHAnsi" w:hAnsiTheme="minorHAnsi" w:cstheme="minorHAnsi"/>
          <w:b/>
          <w:bCs/>
          <w:noProof/>
          <w:sz w:val="36"/>
          <w:szCs w:val="36"/>
          <w:lang w:eastAsia="en-US" w:bidi="ar-SA"/>
        </w:rPr>
        <w:lastRenderedPageBreak/>
        <mc:AlternateContent>
          <mc:Choice Requires="wps">
            <w:drawing>
              <wp:anchor distT="0" distB="0" distL="114300" distR="114300" simplePos="0" relativeHeight="251665408" behindDoc="0" locked="0" layoutInCell="1" allowOverlap="1" wp14:anchorId="6B1F3D21" wp14:editId="2878F8CD">
                <wp:simplePos x="0" y="0"/>
                <wp:positionH relativeFrom="margin">
                  <wp:posOffset>0</wp:posOffset>
                </wp:positionH>
                <wp:positionV relativeFrom="paragraph">
                  <wp:posOffset>-9525</wp:posOffset>
                </wp:positionV>
                <wp:extent cx="238125" cy="238125"/>
                <wp:effectExtent l="0" t="0" r="28575" b="28575"/>
                <wp:wrapNone/>
                <wp:docPr id="8" name="Oval 8"/>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375AF" id="Oval 8" o:spid="_x0000_s1026" style="position:absolute;margin-left:0;margin-top:-.75pt;width:18.75pt;height:18.7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" fillcolor="red" strokecolor="red" strokeweight="2pt">
                <w10:wrap anchorx="margin"/>
              </v:oval>
            </w:pict>
          </mc:Fallback>
        </mc:AlternateContent>
      </w:r>
      <w:r>
        <w:rPr>
          <w:noProof/>
          <w:lang w:eastAsia="en-US" w:bidi="ar-SA"/>
        </w:rPr>
        <mc:AlternateContent>
          <mc:Choice Requires="wps">
            <w:drawing>
              <wp:anchor distT="0" distB="0" distL="114300" distR="114300" simplePos="0" relativeHeight="251666432" behindDoc="0" locked="0" layoutInCell="1" allowOverlap="1" wp14:anchorId="57CD2E55" wp14:editId="757746B9">
                <wp:simplePos x="0" y="0"/>
                <wp:positionH relativeFrom="margin">
                  <wp:posOffset>-9525</wp:posOffset>
                </wp:positionH>
                <wp:positionV relativeFrom="paragraph">
                  <wp:posOffset>-28575</wp:posOffset>
                </wp:positionV>
                <wp:extent cx="161925" cy="24193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16192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2E55" id="Text Box 9" o:spid="_x0000_s1031" type="#_x0000_t202" style="position:absolute;margin-left:-.75pt;margin-top:-2.25pt;width:12.75pt;height:19.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txbxContent>
                </v:textbox>
                <w10:wrap anchorx="margin"/>
              </v:shape>
            </w:pict>
          </mc:Fallback>
        </mc:AlternateContent>
      </w:r>
      <w:r w:rsidR="00C43778">
        <w:rPr>
          <w:rFonts w:asciiTheme="minorHAnsi" w:hAnsiTheme="minorHAnsi" w:cstheme="minorHAnsi"/>
          <w:b/>
          <w:bCs/>
        </w:rPr>
        <w:t xml:space="preserve">        </w:t>
      </w:r>
      <w:r>
        <w:rPr>
          <w:rFonts w:asciiTheme="minorHAnsi" w:hAnsiTheme="minorHAnsi" w:cstheme="minorHAnsi"/>
          <w:b/>
          <w:bCs/>
        </w:rPr>
        <w:t xml:space="preserve"> </w:t>
      </w:r>
      <w:r w:rsidR="0065302C">
        <w:rPr>
          <w:rFonts w:asciiTheme="minorHAnsi" w:hAnsiTheme="minorHAnsi" w:cstheme="minorHAnsi"/>
          <w:b/>
          <w:bCs/>
        </w:rPr>
        <w:t>Motor Vehicle &amp; Domestic Spills Policy</w:t>
      </w:r>
      <w:r w:rsidR="0065302C" w:rsidRPr="00DC4641">
        <w:rPr>
          <w:rFonts w:asciiTheme="minorHAnsi" w:hAnsiTheme="minorHAnsi" w:cstheme="minorHAnsi"/>
          <w:b/>
          <w:bCs/>
        </w:rPr>
        <w:t xml:space="preserve">: </w:t>
      </w:r>
      <w:r w:rsidR="0065302C" w:rsidRPr="00DC4641">
        <w:rPr>
          <w:rFonts w:asciiTheme="minorHAnsi" w:hAnsiTheme="minorHAnsi" w:cstheme="minorHAnsi"/>
        </w:rPr>
        <w:t>The policy is enclosed with current sub-contractor response rate.</w:t>
      </w:r>
    </w:p>
    <w:p w:rsidR="0065302C" w:rsidRPr="00DC4641" w:rsidRDefault="0065302C">
      <w:pPr>
        <w:pStyle w:val="Standard"/>
        <w:rPr>
          <w:rFonts w:asciiTheme="minorHAnsi" w:hAnsiTheme="minorHAnsi" w:cstheme="minorHAnsi"/>
          <w:b/>
          <w:bCs/>
        </w:rPr>
      </w:pPr>
    </w:p>
    <w:p w:rsidR="0065302C" w:rsidRPr="00DC4641" w:rsidRDefault="0065302C">
      <w:pPr>
        <w:pStyle w:val="Standard"/>
        <w:rPr>
          <w:rFonts w:asciiTheme="minorHAnsi" w:hAnsiTheme="minorHAnsi" w:cstheme="minorHAnsi"/>
          <w:sz w:val="12"/>
          <w:szCs w:val="12"/>
        </w:rPr>
      </w:pPr>
      <w:r>
        <w:rPr>
          <w:noProof/>
          <w:lang w:eastAsia="en-US" w:bidi="ar-SA"/>
        </w:rPr>
        <mc:AlternateContent>
          <mc:Choice Requires="wps">
            <w:drawing>
              <wp:anchor distT="0" distB="0" distL="114300" distR="114300" simplePos="0" relativeHeight="251668480" behindDoc="0" locked="0" layoutInCell="1" allowOverlap="1" wp14:anchorId="1781485F" wp14:editId="55C221A7">
                <wp:simplePos x="0" y="0"/>
                <wp:positionH relativeFrom="margin">
                  <wp:posOffset>0</wp:posOffset>
                </wp:positionH>
                <wp:positionV relativeFrom="paragraph">
                  <wp:posOffset>13970</wp:posOffset>
                </wp:positionV>
                <wp:extent cx="161925" cy="241935"/>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16192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485F" id="Text Box 11" o:spid="_x0000_s1032" type="#_x0000_t202" style="position:absolute;margin-left:0;margin-top:1.1pt;width:12.75pt;height:19.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p>
                  </w:txbxContent>
                </v:textbox>
                <w10:wrap anchorx="margin"/>
              </v:shape>
            </w:pict>
          </mc:Fallback>
        </mc:AlternateContent>
      </w:r>
      <w:r>
        <w:rPr>
          <w:rFonts w:asciiTheme="minorHAnsi" w:hAnsiTheme="minorHAnsi" w:cstheme="minorHAnsi"/>
          <w:b/>
          <w:bCs/>
          <w:noProof/>
          <w:sz w:val="36"/>
          <w:szCs w:val="36"/>
          <w:lang w:eastAsia="en-US" w:bidi="ar-SA"/>
        </w:rPr>
        <mc:AlternateContent>
          <mc:Choice Requires="wps">
            <w:drawing>
              <wp:anchor distT="0" distB="0" distL="114300" distR="114300" simplePos="0" relativeHeight="251667456" behindDoc="0" locked="0" layoutInCell="1" allowOverlap="1" wp14:anchorId="1391E5E7" wp14:editId="5F2D876A">
                <wp:simplePos x="0" y="0"/>
                <wp:positionH relativeFrom="margin">
                  <wp:posOffset>9525</wp:posOffset>
                </wp:positionH>
                <wp:positionV relativeFrom="paragraph">
                  <wp:posOffset>33020</wp:posOffset>
                </wp:positionV>
                <wp:extent cx="238125" cy="238125"/>
                <wp:effectExtent l="0" t="0" r="28575" b="28575"/>
                <wp:wrapNone/>
                <wp:docPr id="10" name="Oval 10"/>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D3B3C9" id="Oval 10" o:spid="_x0000_s1026" style="position:absolute;margin-left:.75pt;margin-top:2.6pt;width:18.75pt;height:18.7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" fillcolor="red" strokecolor="red" strokeweight="2pt">
                <w10:wrap anchorx="margin"/>
              </v:oval>
            </w:pict>
          </mc:Fallback>
        </mc:AlternateContent>
      </w:r>
    </w:p>
    <w:p w:rsidR="0065302C" w:rsidRDefault="0065302C">
      <w:pPr>
        <w:pStyle w:val="Standard"/>
        <w:rPr>
          <w:rFonts w:asciiTheme="minorHAnsi" w:hAnsiTheme="minorHAnsi" w:cstheme="minorHAnsi"/>
          <w:b/>
          <w:bCs/>
        </w:rPr>
      </w:pPr>
      <w:r>
        <w:rPr>
          <w:rFonts w:asciiTheme="minorHAnsi" w:hAnsiTheme="minorHAnsi" w:cstheme="minorHAnsi"/>
          <w:b/>
          <w:bCs/>
        </w:rPr>
        <w:t xml:space="preserve">          </w:t>
      </w:r>
      <w:r w:rsidRPr="00DC4641">
        <w:rPr>
          <w:rFonts w:asciiTheme="minorHAnsi" w:hAnsiTheme="minorHAnsi" w:cstheme="minorHAnsi"/>
          <w:b/>
          <w:bCs/>
        </w:rPr>
        <w:t>O</w:t>
      </w:r>
      <w:r>
        <w:rPr>
          <w:rFonts w:asciiTheme="minorHAnsi" w:hAnsiTheme="minorHAnsi" w:cstheme="minorHAnsi"/>
          <w:b/>
          <w:bCs/>
        </w:rPr>
        <w:t>rganizational Storage Container Fees</w:t>
      </w:r>
      <w:r w:rsidRPr="00DC4641">
        <w:rPr>
          <w:rFonts w:asciiTheme="minorHAnsi" w:hAnsiTheme="minorHAnsi" w:cstheme="minorHAnsi"/>
          <w:b/>
          <w:bCs/>
        </w:rPr>
        <w:t xml:space="preserve">:  </w:t>
      </w:r>
      <w:r w:rsidRPr="00DC4641">
        <w:rPr>
          <w:rFonts w:asciiTheme="minorHAnsi" w:hAnsiTheme="minorHAnsi" w:cstheme="minorHAnsi"/>
        </w:rPr>
        <w:t>Containers are used to store loose par</w:t>
      </w:r>
      <w:r>
        <w:rPr>
          <w:rFonts w:asciiTheme="minorHAnsi" w:hAnsiTheme="minorHAnsi" w:cstheme="minorHAnsi"/>
        </w:rPr>
        <w:t>ts from motor vehicle accidents. A fee sheet is attached.</w:t>
      </w:r>
    </w:p>
    <w:p w:rsidR="0065302C" w:rsidRDefault="0065302C">
      <w:pPr>
        <w:pStyle w:val="Standard"/>
        <w:rPr>
          <w:rFonts w:asciiTheme="minorHAnsi" w:hAnsiTheme="minorHAnsi" w:cstheme="minorHAnsi"/>
          <w:b/>
          <w:bCs/>
        </w:rPr>
      </w:pPr>
      <w:r>
        <w:rPr>
          <w:noProof/>
          <w:lang w:eastAsia="en-US" w:bidi="ar-SA"/>
        </w:rPr>
        <mc:AlternateContent>
          <mc:Choice Requires="wps">
            <w:drawing>
              <wp:anchor distT="0" distB="0" distL="114300" distR="114300" simplePos="0" relativeHeight="251670528" behindDoc="0" locked="0" layoutInCell="1" allowOverlap="1" wp14:anchorId="36F63DEC" wp14:editId="1FB2451D">
                <wp:simplePos x="0" y="0"/>
                <wp:positionH relativeFrom="margin">
                  <wp:posOffset>-9525</wp:posOffset>
                </wp:positionH>
                <wp:positionV relativeFrom="paragraph">
                  <wp:posOffset>122555</wp:posOffset>
                </wp:positionV>
                <wp:extent cx="161925" cy="24193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16192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3DEC" id="Text Box 13" o:spid="_x0000_s1033" type="#_x0000_t202" style="position:absolute;margin-left:-.75pt;margin-top:9.65pt;width:12.75pt;height:19.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p>
                  </w:txbxContent>
                </v:textbox>
                <w10:wrap anchorx="margin"/>
              </v:shape>
            </w:pict>
          </mc:Fallback>
        </mc:AlternateContent>
      </w:r>
      <w:r>
        <w:rPr>
          <w:rFonts w:asciiTheme="minorHAnsi" w:hAnsiTheme="minorHAnsi" w:cstheme="minorHAnsi"/>
          <w:b/>
          <w:bCs/>
          <w:noProof/>
          <w:sz w:val="36"/>
          <w:szCs w:val="36"/>
          <w:lang w:eastAsia="en-US" w:bidi="ar-SA"/>
        </w:rPr>
        <mc:AlternateContent>
          <mc:Choice Requires="wps">
            <w:drawing>
              <wp:anchor distT="0" distB="0" distL="114300" distR="114300" simplePos="0" relativeHeight="251669504" behindDoc="0" locked="0" layoutInCell="1" allowOverlap="1" wp14:anchorId="15122182" wp14:editId="739C4600">
                <wp:simplePos x="0" y="0"/>
                <wp:positionH relativeFrom="margin">
                  <wp:posOffset>0</wp:posOffset>
                </wp:positionH>
                <wp:positionV relativeFrom="paragraph">
                  <wp:posOffset>141605</wp:posOffset>
                </wp:positionV>
                <wp:extent cx="238125" cy="238125"/>
                <wp:effectExtent l="0" t="0" r="28575" b="28575"/>
                <wp:wrapNone/>
                <wp:docPr id="12" name="Oval 12"/>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6FA912" id="Oval 12" o:spid="_x0000_s1026" style="position:absolute;margin-left:0;margin-top:11.15pt;width:18.75pt;height:18.7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" fillcolor="red" strokecolor="red" strokeweight="2pt">
                <w10:wrap anchorx="margin"/>
              </v:oval>
            </w:pict>
          </mc:Fallback>
        </mc:AlternateContent>
      </w:r>
    </w:p>
    <w:p w:rsidR="0065302C" w:rsidRPr="007B2937" w:rsidRDefault="00A0577D">
      <w:pPr>
        <w:pStyle w:val="Standard"/>
        <w:rPr>
          <w:rFonts w:asciiTheme="minorHAnsi" w:hAnsiTheme="minorHAnsi" w:cstheme="minorHAnsi"/>
          <w:b/>
          <w:bCs/>
        </w:rPr>
      </w:pPr>
      <w:r>
        <w:rPr>
          <w:rFonts w:asciiTheme="minorHAnsi" w:hAnsiTheme="minorHAnsi" w:cstheme="minorHAnsi"/>
          <w:b/>
          <w:bCs/>
        </w:rPr>
        <w:t xml:space="preserve">          </w:t>
      </w:r>
      <w:r w:rsidR="0065302C">
        <w:rPr>
          <w:rFonts w:asciiTheme="minorHAnsi" w:hAnsiTheme="minorHAnsi" w:cstheme="minorHAnsi"/>
          <w:b/>
          <w:bCs/>
        </w:rPr>
        <w:t xml:space="preserve">Shop </w:t>
      </w:r>
      <w:r w:rsidR="00F842C1">
        <w:rPr>
          <w:rFonts w:asciiTheme="minorHAnsi" w:hAnsiTheme="minorHAnsi" w:cstheme="minorHAnsi"/>
          <w:b/>
          <w:bCs/>
        </w:rPr>
        <w:t xml:space="preserve">Labor </w:t>
      </w:r>
      <w:r w:rsidR="0065302C">
        <w:rPr>
          <w:rFonts w:asciiTheme="minorHAnsi" w:hAnsiTheme="minorHAnsi" w:cstheme="minorHAnsi"/>
          <w:b/>
          <w:bCs/>
        </w:rPr>
        <w:t>Rates:</w:t>
      </w:r>
      <w:r>
        <w:rPr>
          <w:rFonts w:asciiTheme="minorHAnsi" w:hAnsiTheme="minorHAnsi" w:cstheme="minorHAnsi"/>
          <w:bCs/>
        </w:rPr>
        <w:t xml:space="preserve"> The up-to-date</w:t>
      </w:r>
      <w:r w:rsidR="0065302C">
        <w:rPr>
          <w:rFonts w:asciiTheme="minorHAnsi" w:hAnsiTheme="minorHAnsi" w:cstheme="minorHAnsi"/>
          <w:bCs/>
        </w:rPr>
        <w:t xml:space="preserve"> shop labor rates are attached.</w:t>
      </w:r>
    </w:p>
    <w:p w:rsidR="0065302C" w:rsidRPr="00DC4641" w:rsidRDefault="0065302C">
      <w:pPr>
        <w:pStyle w:val="Standard"/>
        <w:rPr>
          <w:rFonts w:asciiTheme="minorHAnsi" w:hAnsiTheme="minorHAnsi" w:cstheme="minorHAnsi"/>
          <w:b/>
          <w:bCs/>
          <w:sz w:val="18"/>
          <w:szCs w:val="18"/>
        </w:rPr>
      </w:pPr>
      <w:r w:rsidRPr="007B2937">
        <w:rPr>
          <w:rFonts w:asciiTheme="minorHAnsi" w:hAnsiTheme="minorHAnsi" w:cstheme="minorHAnsi"/>
          <w:b/>
          <w:bCs/>
          <w:noProof/>
          <w:lang w:eastAsia="en-US" w:bidi="ar-SA"/>
        </w:rPr>
        <mc:AlternateContent>
          <mc:Choice Requires="wps">
            <w:drawing>
              <wp:anchor distT="0" distB="0" distL="114300" distR="114300" simplePos="0" relativeHeight="251672576" behindDoc="0" locked="0" layoutInCell="1" allowOverlap="1" wp14:anchorId="091015BB" wp14:editId="491E6DAA">
                <wp:simplePos x="0" y="0"/>
                <wp:positionH relativeFrom="margin">
                  <wp:posOffset>0</wp:posOffset>
                </wp:positionH>
                <wp:positionV relativeFrom="paragraph">
                  <wp:posOffset>74930</wp:posOffset>
                </wp:positionV>
                <wp:extent cx="161925" cy="24193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16192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015BB" id="Text Box 15" o:spid="_x0000_s1034" type="#_x0000_t202" style="position:absolute;margin-left:0;margin-top:5.9pt;width:12.75pt;height:19.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p>
                  </w:txbxContent>
                </v:textbox>
                <w10:wrap anchorx="margin"/>
              </v:shape>
            </w:pict>
          </mc:Fallback>
        </mc:AlternateContent>
      </w:r>
      <w:r w:rsidRPr="007B2937">
        <w:rPr>
          <w:rFonts w:asciiTheme="minorHAnsi" w:hAnsiTheme="minorHAnsi" w:cstheme="minorHAnsi"/>
          <w:b/>
          <w:bCs/>
          <w:noProof/>
          <w:lang w:eastAsia="en-US" w:bidi="ar-SA"/>
        </w:rPr>
        <mc:AlternateContent>
          <mc:Choice Requires="wps">
            <w:drawing>
              <wp:anchor distT="0" distB="0" distL="114300" distR="114300" simplePos="0" relativeHeight="251671552" behindDoc="0" locked="0" layoutInCell="1" allowOverlap="1" wp14:anchorId="2F61FE95" wp14:editId="5D705C37">
                <wp:simplePos x="0" y="0"/>
                <wp:positionH relativeFrom="margin">
                  <wp:posOffset>9525</wp:posOffset>
                </wp:positionH>
                <wp:positionV relativeFrom="paragraph">
                  <wp:posOffset>84455</wp:posOffset>
                </wp:positionV>
                <wp:extent cx="238125" cy="238125"/>
                <wp:effectExtent l="0" t="0" r="28575" b="28575"/>
                <wp:wrapNone/>
                <wp:docPr id="14" name="Oval 14"/>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CE156E" id="Oval 14" o:spid="_x0000_s1026" style="position:absolute;margin-left:.75pt;margin-top:6.65pt;width:18.75pt;height:18.7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" fillcolor="red" strokecolor="red" strokeweight="2pt">
                <w10:wrap anchorx="margin"/>
              </v:oval>
            </w:pict>
          </mc:Fallback>
        </mc:AlternateContent>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p>
    <w:p w:rsidR="0065302C" w:rsidRPr="00270AC0" w:rsidRDefault="00FF74A5">
      <w:pPr>
        <w:pStyle w:val="Standard"/>
        <w:rPr>
          <w:rFonts w:asciiTheme="minorHAnsi" w:hAnsiTheme="minorHAnsi" w:cstheme="minorHAnsi"/>
          <w:b/>
          <w:bCs/>
          <w:u w:val="single"/>
        </w:rPr>
      </w:pPr>
      <w:r>
        <w:rPr>
          <w:rFonts w:asciiTheme="minorHAnsi" w:hAnsiTheme="minorHAnsi" w:cstheme="minorHAnsi"/>
          <w:b/>
          <w:bCs/>
        </w:rPr>
        <w:t xml:space="preserve">         </w:t>
      </w:r>
      <w:r w:rsidR="0065302C">
        <w:rPr>
          <w:rFonts w:asciiTheme="minorHAnsi" w:hAnsiTheme="minorHAnsi" w:cstheme="minorHAnsi"/>
          <w:b/>
          <w:bCs/>
        </w:rPr>
        <w:t xml:space="preserve"> Storage Facilities</w:t>
      </w:r>
      <w:r w:rsidR="0065302C" w:rsidRPr="00DC4641">
        <w:rPr>
          <w:rFonts w:asciiTheme="minorHAnsi" w:hAnsiTheme="minorHAnsi" w:cstheme="minorHAnsi"/>
          <w:b/>
          <w:bCs/>
        </w:rPr>
        <w:t>:</w:t>
      </w:r>
      <w:r w:rsidR="00961D6E">
        <w:rPr>
          <w:rFonts w:asciiTheme="minorHAnsi" w:hAnsiTheme="minorHAnsi" w:cstheme="minorHAnsi"/>
        </w:rPr>
        <w:t xml:space="preserve">  Due</w:t>
      </w:r>
      <w:r>
        <w:rPr>
          <w:rFonts w:asciiTheme="minorHAnsi" w:hAnsiTheme="minorHAnsi" w:cstheme="minorHAnsi"/>
        </w:rPr>
        <w:t xml:space="preserve"> to liabilities, we do not allow </w:t>
      </w:r>
      <w:r w:rsidR="000D1A4A">
        <w:rPr>
          <w:rFonts w:asciiTheme="minorHAnsi" w:hAnsiTheme="minorHAnsi" w:cstheme="minorHAnsi"/>
        </w:rPr>
        <w:t>sub</w:t>
      </w:r>
      <w:r>
        <w:rPr>
          <w:rFonts w:asciiTheme="minorHAnsi" w:hAnsiTheme="minorHAnsi" w:cstheme="minorHAnsi"/>
        </w:rPr>
        <w:t>contr</w:t>
      </w:r>
      <w:r w:rsidR="00F842C1">
        <w:rPr>
          <w:rFonts w:asciiTheme="minorHAnsi" w:hAnsiTheme="minorHAnsi" w:cstheme="minorHAnsi"/>
        </w:rPr>
        <w:t>actors into our</w:t>
      </w:r>
      <w:r w:rsidR="00B501FD">
        <w:rPr>
          <w:rFonts w:asciiTheme="minorHAnsi" w:hAnsiTheme="minorHAnsi" w:cstheme="minorHAnsi"/>
        </w:rPr>
        <w:t xml:space="preserve"> storage facilities. </w:t>
      </w:r>
      <w:r w:rsidR="00B501FD" w:rsidRPr="00270AC0">
        <w:rPr>
          <w:rFonts w:asciiTheme="minorHAnsi" w:hAnsiTheme="minorHAnsi" w:cstheme="minorHAnsi"/>
          <w:u w:val="single"/>
        </w:rPr>
        <w:t>The vehicle will be brought to the pub</w:t>
      </w:r>
      <w:r w:rsidR="000D1A4A">
        <w:rPr>
          <w:rFonts w:asciiTheme="minorHAnsi" w:hAnsiTheme="minorHAnsi" w:cstheme="minorHAnsi"/>
          <w:u w:val="single"/>
        </w:rPr>
        <w:t>lic area</w:t>
      </w:r>
      <w:r w:rsidR="00270AC0" w:rsidRPr="00270AC0">
        <w:rPr>
          <w:rFonts w:asciiTheme="minorHAnsi" w:hAnsiTheme="minorHAnsi" w:cstheme="minorHAnsi"/>
          <w:u w:val="single"/>
        </w:rPr>
        <w:t>. Charges will</w:t>
      </w:r>
      <w:r w:rsidR="00B501FD" w:rsidRPr="00270AC0">
        <w:rPr>
          <w:rFonts w:asciiTheme="minorHAnsi" w:hAnsiTheme="minorHAnsi" w:cstheme="minorHAnsi"/>
          <w:u w:val="single"/>
        </w:rPr>
        <w:t xml:space="preserve"> apply</w:t>
      </w:r>
      <w:r w:rsidR="00270AC0" w:rsidRPr="00270AC0">
        <w:rPr>
          <w:rFonts w:asciiTheme="minorHAnsi" w:hAnsiTheme="minorHAnsi" w:cstheme="minorHAnsi"/>
          <w:u w:val="single"/>
        </w:rPr>
        <w:t xml:space="preserve"> (currently $108)</w:t>
      </w:r>
      <w:r w:rsidR="00B501FD" w:rsidRPr="00270AC0">
        <w:rPr>
          <w:rFonts w:asciiTheme="minorHAnsi" w:hAnsiTheme="minorHAnsi" w:cstheme="minorHAnsi"/>
          <w:u w:val="single"/>
        </w:rPr>
        <w:t>.</w:t>
      </w:r>
      <w:r w:rsidR="0065302C" w:rsidRPr="00270AC0">
        <w:rPr>
          <w:rFonts w:asciiTheme="minorHAnsi" w:hAnsiTheme="minorHAnsi" w:cstheme="minorHAnsi"/>
          <w:u w:val="single"/>
        </w:rPr>
        <w:t xml:space="preserve"> </w:t>
      </w:r>
      <w:r w:rsidR="000D1A4A">
        <w:rPr>
          <w:rFonts w:asciiTheme="minorHAnsi" w:hAnsiTheme="minorHAnsi" w:cstheme="minorHAnsi"/>
          <w:u w:val="single"/>
        </w:rPr>
        <w:t>If a subcontractor is allowed into the storage facility to transport a vehicle an escort fee will be charged.</w:t>
      </w:r>
    </w:p>
    <w:p w:rsidR="0065302C" w:rsidRPr="00DC4641" w:rsidRDefault="0065302C">
      <w:pPr>
        <w:pStyle w:val="Standard"/>
        <w:rPr>
          <w:rFonts w:asciiTheme="minorHAnsi" w:hAnsiTheme="minorHAnsi" w:cstheme="minorHAnsi"/>
          <w:b/>
          <w:bCs/>
          <w:sz w:val="18"/>
          <w:szCs w:val="18"/>
        </w:rPr>
      </w:pP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r w:rsidRPr="00DC4641">
        <w:rPr>
          <w:rFonts w:asciiTheme="minorHAnsi" w:hAnsiTheme="minorHAnsi" w:cstheme="minorHAnsi"/>
          <w:b/>
          <w:bCs/>
          <w:sz w:val="18"/>
          <w:szCs w:val="18"/>
        </w:rPr>
        <w:tab/>
      </w:r>
    </w:p>
    <w:p w:rsidR="0065302C" w:rsidRPr="00DC4641" w:rsidRDefault="0065302C">
      <w:pPr>
        <w:pStyle w:val="Standard"/>
        <w:rPr>
          <w:rFonts w:asciiTheme="minorHAnsi" w:hAnsiTheme="minorHAnsi" w:cstheme="minorHAnsi"/>
          <w:sz w:val="12"/>
          <w:szCs w:val="12"/>
        </w:rPr>
      </w:pPr>
      <w:r w:rsidRPr="007B2937">
        <w:rPr>
          <w:rFonts w:asciiTheme="minorHAnsi" w:hAnsiTheme="minorHAnsi" w:cstheme="minorHAnsi"/>
          <w:b/>
          <w:bCs/>
          <w:noProof/>
          <w:lang w:eastAsia="en-US" w:bidi="ar-SA"/>
        </w:rPr>
        <mc:AlternateContent>
          <mc:Choice Requires="wps">
            <w:drawing>
              <wp:anchor distT="0" distB="0" distL="114300" distR="114300" simplePos="0" relativeHeight="251674624" behindDoc="0" locked="0" layoutInCell="1" allowOverlap="1" wp14:anchorId="2DAC4541" wp14:editId="44E99199">
                <wp:simplePos x="0" y="0"/>
                <wp:positionH relativeFrom="margin">
                  <wp:posOffset>9525</wp:posOffset>
                </wp:positionH>
                <wp:positionV relativeFrom="paragraph">
                  <wp:posOffset>54610</wp:posOffset>
                </wp:positionV>
                <wp:extent cx="161925" cy="241935"/>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16192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C4541" id="Text Box 17" o:spid="_x0000_s1035" type="#_x0000_t202" style="position:absolute;margin-left:.75pt;margin-top:4.3pt;width:12.75pt;height:19.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w:t>
                      </w:r>
                    </w:p>
                  </w:txbxContent>
                </v:textbox>
                <w10:wrap anchorx="margin"/>
              </v:shape>
            </w:pict>
          </mc:Fallback>
        </mc:AlternateContent>
      </w:r>
      <w:r w:rsidRPr="007B2937">
        <w:rPr>
          <w:rFonts w:asciiTheme="minorHAnsi" w:hAnsiTheme="minorHAnsi" w:cstheme="minorHAnsi"/>
          <w:b/>
          <w:bCs/>
          <w:noProof/>
          <w:lang w:eastAsia="en-US" w:bidi="ar-SA"/>
        </w:rPr>
        <mc:AlternateContent>
          <mc:Choice Requires="wps">
            <w:drawing>
              <wp:anchor distT="0" distB="0" distL="114300" distR="114300" simplePos="0" relativeHeight="251673600" behindDoc="0" locked="0" layoutInCell="1" allowOverlap="1" wp14:anchorId="4F838342" wp14:editId="034F4B4E">
                <wp:simplePos x="0" y="0"/>
                <wp:positionH relativeFrom="margin">
                  <wp:posOffset>9525</wp:posOffset>
                </wp:positionH>
                <wp:positionV relativeFrom="paragraph">
                  <wp:posOffset>64135</wp:posOffset>
                </wp:positionV>
                <wp:extent cx="238125" cy="238125"/>
                <wp:effectExtent l="0" t="0" r="28575" b="28575"/>
                <wp:wrapNone/>
                <wp:docPr id="16" name="Oval 16"/>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1CA1A" id="Oval 16" o:spid="_x0000_s1026" style="position:absolute;margin-left:.75pt;margin-top:5.05pt;width:18.75pt;height:18.7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" fillcolor="red" strokecolor="red" strokeweight="2pt">
                <w10:wrap anchorx="margin"/>
              </v:oval>
            </w:pict>
          </mc:Fallback>
        </mc:AlternateContent>
      </w:r>
    </w:p>
    <w:p w:rsidR="0065302C" w:rsidRPr="00DC4641" w:rsidRDefault="0065302C">
      <w:pPr>
        <w:pStyle w:val="Standard"/>
        <w:rPr>
          <w:rFonts w:asciiTheme="minorHAnsi" w:hAnsiTheme="minorHAnsi" w:cstheme="minorHAnsi"/>
          <w:b/>
          <w:bCs/>
        </w:rPr>
      </w:pPr>
      <w:r>
        <w:rPr>
          <w:rFonts w:asciiTheme="minorHAnsi" w:hAnsiTheme="minorHAnsi" w:cstheme="minorHAnsi"/>
          <w:b/>
          <w:bCs/>
        </w:rPr>
        <w:t xml:space="preserve">          Visitor Sign-In Policy</w:t>
      </w:r>
      <w:r>
        <w:rPr>
          <w:rFonts w:asciiTheme="minorHAnsi" w:hAnsiTheme="minorHAnsi" w:cstheme="minorHAnsi"/>
        </w:rPr>
        <w:t>: Our sign-</w:t>
      </w:r>
      <w:r w:rsidRPr="00DC4641">
        <w:rPr>
          <w:rFonts w:asciiTheme="minorHAnsi" w:hAnsiTheme="minorHAnsi" w:cstheme="minorHAnsi"/>
        </w:rPr>
        <w:t>in policy sheet</w:t>
      </w:r>
      <w:r>
        <w:rPr>
          <w:rFonts w:asciiTheme="minorHAnsi" w:hAnsiTheme="minorHAnsi" w:cstheme="minorHAnsi"/>
        </w:rPr>
        <w:t xml:space="preserve"> pertaining to all visitors</w:t>
      </w:r>
      <w:r w:rsidRPr="00DC4641">
        <w:rPr>
          <w:rFonts w:asciiTheme="minorHAnsi" w:hAnsiTheme="minorHAnsi" w:cstheme="minorHAnsi"/>
        </w:rPr>
        <w:t xml:space="preserve"> is attached.  </w:t>
      </w:r>
      <w:r w:rsidR="00205FC8">
        <w:rPr>
          <w:rFonts w:asciiTheme="minorHAnsi" w:hAnsiTheme="minorHAnsi" w:cstheme="minorHAnsi"/>
        </w:rPr>
        <w:t>We expect the labor rates to be negotiated as the CMR’s allow it</w:t>
      </w:r>
      <w:r w:rsidR="00D50907">
        <w:rPr>
          <w:rFonts w:asciiTheme="minorHAnsi" w:hAnsiTheme="minorHAnsi" w:cstheme="minorHAnsi"/>
        </w:rPr>
        <w:t xml:space="preserve">, as it </w:t>
      </w:r>
      <w:r w:rsidR="00205FC8">
        <w:rPr>
          <w:rFonts w:asciiTheme="minorHAnsi" w:hAnsiTheme="minorHAnsi" w:cstheme="minorHAnsi"/>
        </w:rPr>
        <w:t>is a part of the cost.</w:t>
      </w:r>
    </w:p>
    <w:p w:rsidR="0065302C" w:rsidRPr="00DC4641" w:rsidRDefault="0065302C">
      <w:pPr>
        <w:pStyle w:val="Standard"/>
        <w:rPr>
          <w:rFonts w:asciiTheme="minorHAnsi" w:hAnsiTheme="minorHAnsi" w:cstheme="minorHAnsi"/>
        </w:rPr>
      </w:pPr>
      <w:r w:rsidRPr="00FB1E9D">
        <w:rPr>
          <w:rFonts w:asciiTheme="minorHAnsi" w:hAnsiTheme="minorHAnsi" w:cstheme="minorHAnsi"/>
          <w:b/>
          <w:bCs/>
          <w:noProof/>
          <w:lang w:eastAsia="en-US" w:bidi="ar-SA"/>
        </w:rPr>
        <mc:AlternateContent>
          <mc:Choice Requires="wps">
            <w:drawing>
              <wp:anchor distT="0" distB="0" distL="114300" distR="114300" simplePos="0" relativeHeight="251675648" behindDoc="0" locked="0" layoutInCell="1" allowOverlap="1" wp14:anchorId="14089806" wp14:editId="28BCE9DD">
                <wp:simplePos x="0" y="0"/>
                <wp:positionH relativeFrom="margin">
                  <wp:posOffset>9525</wp:posOffset>
                </wp:positionH>
                <wp:positionV relativeFrom="paragraph">
                  <wp:posOffset>128905</wp:posOffset>
                </wp:positionV>
                <wp:extent cx="238125" cy="238125"/>
                <wp:effectExtent l="0" t="0" r="28575" b="28575"/>
                <wp:wrapNone/>
                <wp:docPr id="18" name="Oval 18"/>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3637E" id="Oval 18" o:spid="_x0000_s1026" style="position:absolute;margin-left:.75pt;margin-top:10.15pt;width:18.75pt;height:18.7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" fillcolor="red" strokecolor="red" strokeweight="2pt">
                <w10:wrap anchorx="margin"/>
              </v:oval>
            </w:pict>
          </mc:Fallback>
        </mc:AlternateContent>
      </w:r>
      <w:r w:rsidRPr="00FB1E9D">
        <w:rPr>
          <w:rFonts w:asciiTheme="minorHAnsi" w:hAnsiTheme="minorHAnsi" w:cstheme="minorHAnsi"/>
          <w:b/>
          <w:bCs/>
          <w:noProof/>
          <w:lang w:eastAsia="en-US" w:bidi="ar-SA"/>
        </w:rPr>
        <mc:AlternateContent>
          <mc:Choice Requires="wps">
            <w:drawing>
              <wp:anchor distT="0" distB="0" distL="114300" distR="114300" simplePos="0" relativeHeight="251676672" behindDoc="0" locked="0" layoutInCell="1" allowOverlap="1" wp14:anchorId="726478EE" wp14:editId="138044C4">
                <wp:simplePos x="0" y="0"/>
                <wp:positionH relativeFrom="margin">
                  <wp:posOffset>9525</wp:posOffset>
                </wp:positionH>
                <wp:positionV relativeFrom="paragraph">
                  <wp:posOffset>119380</wp:posOffset>
                </wp:positionV>
                <wp:extent cx="161925" cy="241935"/>
                <wp:effectExtent l="0" t="0" r="0" b="5715"/>
                <wp:wrapNone/>
                <wp:docPr id="19" name="Text Box 19"/>
                <wp:cNvGraphicFramePr/>
                <a:graphic xmlns:a="http://schemas.openxmlformats.org/drawingml/2006/main">
                  <a:graphicData uri="http://schemas.microsoft.com/office/word/2010/wordprocessingShape">
                    <wps:wsp>
                      <wps:cNvSpPr txBox="1"/>
                      <wps:spPr>
                        <a:xfrm>
                          <a:off x="0" y="0"/>
                          <a:ext cx="16192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478EE" id="Text Box 19" o:spid="_x0000_s1036" type="#_x0000_t202" style="position:absolute;margin-left:.75pt;margin-top:9.4pt;width:12.75pt;height:19.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w:t>
                      </w:r>
                    </w:p>
                  </w:txbxContent>
                </v:textbox>
                <w10:wrap anchorx="margin"/>
              </v:shape>
            </w:pict>
          </mc:Fallback>
        </mc:AlternateContent>
      </w:r>
    </w:p>
    <w:p w:rsidR="0065302C" w:rsidRPr="00DC4641" w:rsidRDefault="0065302C">
      <w:pPr>
        <w:pStyle w:val="Standard"/>
        <w:rPr>
          <w:rFonts w:asciiTheme="minorHAnsi" w:hAnsiTheme="minorHAnsi" w:cstheme="minorHAnsi"/>
          <w:b/>
          <w:bCs/>
        </w:rPr>
      </w:pPr>
      <w:r>
        <w:rPr>
          <w:rFonts w:asciiTheme="minorHAnsi" w:hAnsiTheme="minorHAnsi" w:cstheme="minorHAnsi"/>
          <w:b/>
          <w:bCs/>
        </w:rPr>
        <w:t xml:space="preserve">          </w:t>
      </w:r>
      <w:r w:rsidRPr="00DC4641">
        <w:rPr>
          <w:rFonts w:asciiTheme="minorHAnsi" w:hAnsiTheme="minorHAnsi" w:cstheme="minorHAnsi"/>
          <w:b/>
          <w:bCs/>
        </w:rPr>
        <w:t>Hold Harmless Release Policy</w:t>
      </w:r>
      <w:r w:rsidRPr="00DC4641">
        <w:rPr>
          <w:rFonts w:asciiTheme="minorHAnsi" w:hAnsiTheme="minorHAnsi" w:cstheme="minorHAnsi"/>
        </w:rPr>
        <w:t xml:space="preserve">: Any individual </w:t>
      </w:r>
      <w:r w:rsidR="00BF3C45">
        <w:rPr>
          <w:rFonts w:asciiTheme="minorHAnsi" w:hAnsiTheme="minorHAnsi" w:cstheme="minorHAnsi"/>
        </w:rPr>
        <w:t>and/or company allowed to perform</w:t>
      </w:r>
      <w:r>
        <w:rPr>
          <w:rFonts w:asciiTheme="minorHAnsi" w:hAnsiTheme="minorHAnsi" w:cstheme="minorHAnsi"/>
        </w:rPr>
        <w:t xml:space="preserve"> their job duties on any of our</w:t>
      </w:r>
      <w:r w:rsidR="00B501FD">
        <w:rPr>
          <w:rFonts w:asciiTheme="minorHAnsi" w:hAnsiTheme="minorHAnsi" w:cstheme="minorHAnsi"/>
        </w:rPr>
        <w:t xml:space="preserve"> premises may need to</w:t>
      </w:r>
      <w:r w:rsidRPr="00DC4641">
        <w:rPr>
          <w:rFonts w:asciiTheme="minorHAnsi" w:hAnsiTheme="minorHAnsi" w:cstheme="minorHAnsi"/>
        </w:rPr>
        <w:t xml:space="preserve"> sign a release, or they will not be allowed on the premises</w:t>
      </w:r>
      <w:r w:rsidR="00B501FD">
        <w:rPr>
          <w:rFonts w:asciiTheme="minorHAnsi" w:hAnsiTheme="minorHAnsi" w:cstheme="minorHAnsi"/>
        </w:rPr>
        <w:t xml:space="preserve">. </w:t>
      </w:r>
      <w:r>
        <w:rPr>
          <w:rFonts w:asciiTheme="minorHAnsi" w:hAnsiTheme="minorHAnsi" w:cstheme="minorHAnsi"/>
        </w:rPr>
        <w:t xml:space="preserve"> </w:t>
      </w:r>
      <w:r w:rsidRPr="00DC4641">
        <w:rPr>
          <w:rFonts w:asciiTheme="minorHAnsi" w:hAnsiTheme="minorHAnsi" w:cstheme="minorHAnsi"/>
        </w:rPr>
        <w:t>A hold harmless agreement is commonly used in a variety of business transactions.  They are frequently used to limit liability between contractors and construction companies, as well as between product manufacturers, retailers, and distributors. Pleasant Street Auto Body &amp; Repair Inc</w:t>
      </w:r>
      <w:r>
        <w:rPr>
          <w:rFonts w:asciiTheme="minorHAnsi" w:hAnsiTheme="minorHAnsi" w:cstheme="minorHAnsi"/>
        </w:rPr>
        <w:t>.</w:t>
      </w:r>
      <w:r w:rsidRPr="00DC4641">
        <w:rPr>
          <w:rFonts w:asciiTheme="minorHAnsi" w:hAnsiTheme="minorHAnsi" w:cstheme="minorHAnsi"/>
        </w:rPr>
        <w:t>, dba Hampshire Towing</w:t>
      </w:r>
      <w:r>
        <w:rPr>
          <w:rFonts w:asciiTheme="minorHAnsi" w:hAnsiTheme="minorHAnsi" w:cstheme="minorHAnsi"/>
        </w:rPr>
        <w:t>,</w:t>
      </w:r>
      <w:r w:rsidRPr="00DC4641">
        <w:rPr>
          <w:rFonts w:asciiTheme="minorHAnsi" w:hAnsiTheme="minorHAnsi" w:cstheme="minorHAnsi"/>
        </w:rPr>
        <w:t xml:space="preserve"> has instituted this policy in respo</w:t>
      </w:r>
      <w:r>
        <w:rPr>
          <w:rFonts w:asciiTheme="minorHAnsi" w:hAnsiTheme="minorHAnsi" w:cstheme="minorHAnsi"/>
        </w:rPr>
        <w:t>nse to the ever-</w:t>
      </w:r>
      <w:r w:rsidRPr="00DC4641">
        <w:rPr>
          <w:rFonts w:asciiTheme="minorHAnsi" w:hAnsiTheme="minorHAnsi" w:cstheme="minorHAnsi"/>
        </w:rPr>
        <w:t>increasing liability and insurance costs associated with own</w:t>
      </w:r>
      <w:r>
        <w:rPr>
          <w:rFonts w:asciiTheme="minorHAnsi" w:hAnsiTheme="minorHAnsi" w:cstheme="minorHAnsi"/>
        </w:rPr>
        <w:t xml:space="preserve">ing a business and properties. </w:t>
      </w:r>
      <w:r w:rsidRPr="00DC4641">
        <w:rPr>
          <w:rFonts w:asciiTheme="minorHAnsi" w:hAnsiTheme="minorHAnsi" w:cstheme="minorHAnsi"/>
        </w:rPr>
        <w:t>Due to the nature of our business, we have employees from other companies performing their job-</w:t>
      </w:r>
      <w:r>
        <w:rPr>
          <w:rFonts w:asciiTheme="minorHAnsi" w:hAnsiTheme="minorHAnsi" w:cstheme="minorHAnsi"/>
        </w:rPr>
        <w:t xml:space="preserve">related tasks on our property. </w:t>
      </w:r>
      <w:r w:rsidRPr="00DC4641">
        <w:rPr>
          <w:rFonts w:asciiTheme="minorHAnsi" w:hAnsiTheme="minorHAnsi" w:cstheme="minorHAnsi"/>
        </w:rPr>
        <w:t>Their level of training and ability is not under our control.  We have no info</w:t>
      </w:r>
      <w:r>
        <w:rPr>
          <w:rFonts w:asciiTheme="minorHAnsi" w:hAnsiTheme="minorHAnsi" w:cstheme="minorHAnsi"/>
        </w:rPr>
        <w:t xml:space="preserve">rmation about any drug testing </w:t>
      </w:r>
      <w:r w:rsidRPr="00DC4641">
        <w:rPr>
          <w:rFonts w:asciiTheme="minorHAnsi" w:hAnsiTheme="minorHAnsi" w:cstheme="minorHAnsi"/>
        </w:rPr>
        <w:t xml:space="preserve">or criminal background checks </w:t>
      </w:r>
      <w:r>
        <w:rPr>
          <w:rFonts w:asciiTheme="minorHAnsi" w:hAnsiTheme="minorHAnsi" w:cstheme="minorHAnsi"/>
        </w:rPr>
        <w:t>(CORI) done by their employers.</w:t>
      </w:r>
      <w:r w:rsidRPr="00DC4641">
        <w:rPr>
          <w:rFonts w:asciiTheme="minorHAnsi" w:hAnsiTheme="minorHAnsi" w:cstheme="minorHAnsi"/>
        </w:rPr>
        <w:t xml:space="preserve"> Whether or not they carry the proper insurance certification</w:t>
      </w:r>
      <w:r>
        <w:rPr>
          <w:rFonts w:asciiTheme="minorHAnsi" w:hAnsiTheme="minorHAnsi" w:cstheme="minorHAnsi"/>
        </w:rPr>
        <w:t>,</w:t>
      </w:r>
      <w:r w:rsidRPr="00DC4641">
        <w:rPr>
          <w:rFonts w:asciiTheme="minorHAnsi" w:hAnsiTheme="minorHAnsi" w:cstheme="minorHAnsi"/>
        </w:rPr>
        <w:t xml:space="preserve"> such as Workers Compensation or Liability Insurance</w:t>
      </w:r>
      <w:r>
        <w:rPr>
          <w:rFonts w:asciiTheme="minorHAnsi" w:hAnsiTheme="minorHAnsi" w:cstheme="minorHAnsi"/>
        </w:rPr>
        <w:t xml:space="preserve">, is also unknown. </w:t>
      </w:r>
      <w:r w:rsidRPr="00DC4641">
        <w:rPr>
          <w:rFonts w:asciiTheme="minorHAnsi" w:hAnsiTheme="minorHAnsi" w:cstheme="minorHAnsi"/>
        </w:rPr>
        <w:t xml:space="preserve">Thank you in advance for your cooperation with this policy.  </w:t>
      </w:r>
    </w:p>
    <w:p w:rsidR="0065302C" w:rsidRPr="00DC4641" w:rsidRDefault="0065302C">
      <w:pPr>
        <w:pStyle w:val="Standard"/>
        <w:rPr>
          <w:rFonts w:asciiTheme="minorHAnsi" w:hAnsiTheme="minorHAnsi" w:cstheme="minorHAnsi"/>
        </w:rPr>
      </w:pPr>
      <w:r w:rsidRPr="005F2D4A">
        <w:rPr>
          <w:rFonts w:asciiTheme="minorHAnsi" w:hAnsiTheme="minorHAnsi" w:cstheme="minorHAnsi"/>
          <w:noProof/>
          <w:lang w:eastAsia="en-US" w:bidi="ar-SA"/>
        </w:rPr>
        <mc:AlternateContent>
          <mc:Choice Requires="wps">
            <w:drawing>
              <wp:anchor distT="0" distB="0" distL="114300" distR="114300" simplePos="0" relativeHeight="251677696" behindDoc="0" locked="0" layoutInCell="1" allowOverlap="1" wp14:anchorId="3CE3CFEC" wp14:editId="0AAC5CB7">
                <wp:simplePos x="0" y="0"/>
                <wp:positionH relativeFrom="margin">
                  <wp:posOffset>19050</wp:posOffset>
                </wp:positionH>
                <wp:positionV relativeFrom="paragraph">
                  <wp:posOffset>129540</wp:posOffset>
                </wp:positionV>
                <wp:extent cx="238125" cy="238125"/>
                <wp:effectExtent l="0" t="0" r="28575" b="28575"/>
                <wp:wrapNone/>
                <wp:docPr id="21" name="Oval 21"/>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A912E" id="Oval 21" o:spid="_x0000_s1026" style="position:absolute;margin-left:1.5pt;margin-top:10.2pt;width:18.75pt;height:18.7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" fillcolor="red" strokecolor="red" strokeweight="2pt">
                <w10:wrap anchorx="margin"/>
              </v:oval>
            </w:pict>
          </mc:Fallback>
        </mc:AlternateContent>
      </w:r>
      <w:r w:rsidRPr="005F2D4A">
        <w:rPr>
          <w:rFonts w:asciiTheme="minorHAnsi" w:hAnsiTheme="minorHAnsi" w:cstheme="minorHAnsi"/>
          <w:noProof/>
          <w:lang w:eastAsia="en-US" w:bidi="ar-SA"/>
        </w:rPr>
        <mc:AlternateContent>
          <mc:Choice Requires="wps">
            <w:drawing>
              <wp:anchor distT="0" distB="0" distL="114300" distR="114300" simplePos="0" relativeHeight="251678720" behindDoc="0" locked="0" layoutInCell="1" allowOverlap="1" wp14:anchorId="116D9301" wp14:editId="33AD3B85">
                <wp:simplePos x="0" y="0"/>
                <wp:positionH relativeFrom="margin">
                  <wp:posOffset>-47625</wp:posOffset>
                </wp:positionH>
                <wp:positionV relativeFrom="paragraph">
                  <wp:posOffset>113030</wp:posOffset>
                </wp:positionV>
                <wp:extent cx="381000" cy="241935"/>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381000"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9301" id="Text Box 22" o:spid="_x0000_s1037" type="#_x0000_t202" style="position:absolute;margin-left:-3.75pt;margin-top:8.9pt;width:30pt;height:19.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w10:wrap anchorx="margin"/>
              </v:shape>
            </w:pict>
          </mc:Fallback>
        </mc:AlternateContent>
      </w:r>
    </w:p>
    <w:p w:rsidR="0065302C" w:rsidRPr="00DC4641" w:rsidRDefault="0065302C">
      <w:pPr>
        <w:pStyle w:val="Standard"/>
        <w:rPr>
          <w:rFonts w:asciiTheme="minorHAnsi" w:hAnsiTheme="minorHAnsi" w:cstheme="minorHAnsi"/>
          <w:b/>
          <w:bCs/>
        </w:rPr>
      </w:pPr>
      <w:r>
        <w:rPr>
          <w:rFonts w:asciiTheme="minorHAnsi" w:hAnsiTheme="minorHAnsi" w:cstheme="minorHAnsi"/>
          <w:b/>
          <w:bCs/>
        </w:rPr>
        <w:t xml:space="preserve">          </w:t>
      </w:r>
      <w:r w:rsidRPr="00DC4641">
        <w:rPr>
          <w:rFonts w:asciiTheme="minorHAnsi" w:hAnsiTheme="minorHAnsi" w:cstheme="minorHAnsi"/>
          <w:b/>
          <w:bCs/>
        </w:rPr>
        <w:t>Lien Notification Policy</w:t>
      </w:r>
      <w:r w:rsidRPr="00DC4641">
        <w:rPr>
          <w:rFonts w:asciiTheme="minorHAnsi" w:hAnsiTheme="minorHAnsi" w:cstheme="minorHAnsi"/>
        </w:rPr>
        <w:t>:  Enclosed is the lien policy which follows t</w:t>
      </w:r>
      <w:r>
        <w:rPr>
          <w:rFonts w:asciiTheme="minorHAnsi" w:hAnsiTheme="minorHAnsi" w:cstheme="minorHAnsi"/>
        </w:rPr>
        <w:t>he Massachusetts General Laws. Current certified m</w:t>
      </w:r>
      <w:r w:rsidRPr="00DC4641">
        <w:rPr>
          <w:rFonts w:asciiTheme="minorHAnsi" w:hAnsiTheme="minorHAnsi" w:cstheme="minorHAnsi"/>
        </w:rPr>
        <w:t>ail</w:t>
      </w:r>
      <w:r w:rsidR="00A0577D">
        <w:rPr>
          <w:rFonts w:asciiTheme="minorHAnsi" w:hAnsiTheme="minorHAnsi" w:cstheme="minorHAnsi"/>
        </w:rPr>
        <w:t xml:space="preserve"> and administrative </w:t>
      </w:r>
      <w:r w:rsidR="00A0577D" w:rsidRPr="00DC4641">
        <w:rPr>
          <w:rFonts w:asciiTheme="minorHAnsi" w:hAnsiTheme="minorHAnsi" w:cstheme="minorHAnsi"/>
        </w:rPr>
        <w:t>pricing</w:t>
      </w:r>
      <w:r w:rsidRPr="00DC4641">
        <w:rPr>
          <w:rFonts w:asciiTheme="minorHAnsi" w:hAnsiTheme="minorHAnsi" w:cstheme="minorHAnsi"/>
        </w:rPr>
        <w:t xml:space="preserve"> is included in policy.</w:t>
      </w:r>
    </w:p>
    <w:p w:rsidR="0065302C" w:rsidRPr="00DC4641" w:rsidRDefault="0065302C">
      <w:pPr>
        <w:pStyle w:val="Standard"/>
        <w:rPr>
          <w:rFonts w:asciiTheme="minorHAnsi" w:hAnsiTheme="minorHAnsi" w:cstheme="minorHAnsi"/>
        </w:rPr>
      </w:pPr>
      <w:r w:rsidRPr="005F2D4A">
        <w:rPr>
          <w:rFonts w:asciiTheme="minorHAnsi" w:hAnsiTheme="minorHAnsi" w:cstheme="minorHAnsi"/>
          <w:b/>
          <w:bCs/>
          <w:noProof/>
          <w:lang w:eastAsia="en-US" w:bidi="ar-SA"/>
        </w:rPr>
        <mc:AlternateContent>
          <mc:Choice Requires="wps">
            <w:drawing>
              <wp:anchor distT="0" distB="0" distL="114300" distR="114300" simplePos="0" relativeHeight="251680768" behindDoc="0" locked="0" layoutInCell="1" allowOverlap="1" wp14:anchorId="34F7563E" wp14:editId="0FB45B2C">
                <wp:simplePos x="0" y="0"/>
                <wp:positionH relativeFrom="margin">
                  <wp:posOffset>-76200</wp:posOffset>
                </wp:positionH>
                <wp:positionV relativeFrom="paragraph">
                  <wp:posOffset>97790</wp:posOffset>
                </wp:positionV>
                <wp:extent cx="409575" cy="241935"/>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409575"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563E" id="Text Box 24" o:spid="_x0000_s1038" type="#_x0000_t202" style="position:absolute;margin-left:-6pt;margin-top:7.7pt;width:32.25pt;height:19.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w10:wrap anchorx="margin"/>
              </v:shape>
            </w:pict>
          </mc:Fallback>
        </mc:AlternateContent>
      </w:r>
      <w:r w:rsidRPr="005F2D4A">
        <w:rPr>
          <w:rFonts w:asciiTheme="minorHAnsi" w:hAnsiTheme="minorHAnsi" w:cstheme="minorHAnsi"/>
          <w:b/>
          <w:bCs/>
          <w:noProof/>
          <w:lang w:eastAsia="en-US" w:bidi="ar-SA"/>
        </w:rPr>
        <mc:AlternateContent>
          <mc:Choice Requires="wps">
            <w:drawing>
              <wp:anchor distT="0" distB="0" distL="114300" distR="114300" simplePos="0" relativeHeight="251679744" behindDoc="0" locked="0" layoutInCell="1" allowOverlap="1" wp14:anchorId="151A67E0" wp14:editId="310FBB64">
                <wp:simplePos x="0" y="0"/>
                <wp:positionH relativeFrom="margin">
                  <wp:posOffset>9525</wp:posOffset>
                </wp:positionH>
                <wp:positionV relativeFrom="paragraph">
                  <wp:posOffset>109855</wp:posOffset>
                </wp:positionV>
                <wp:extent cx="238125" cy="238125"/>
                <wp:effectExtent l="0" t="0" r="28575" b="28575"/>
                <wp:wrapNone/>
                <wp:docPr id="23" name="Oval 23"/>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E0B50F" id="Oval 23" o:spid="_x0000_s1026" style="position:absolute;margin-left:.75pt;margin-top:8.65pt;width:18.75pt;height:18.7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" fillcolor="red" strokecolor="red" strokeweight="2pt">
                <w10:wrap anchorx="margin"/>
              </v:oval>
            </w:pict>
          </mc:Fallback>
        </mc:AlternateContent>
      </w:r>
    </w:p>
    <w:p w:rsidR="0065302C" w:rsidRPr="00DC4641" w:rsidRDefault="0065302C">
      <w:pPr>
        <w:pStyle w:val="Standard"/>
        <w:rPr>
          <w:rFonts w:asciiTheme="minorHAnsi" w:hAnsiTheme="minorHAnsi" w:cstheme="minorHAnsi"/>
          <w:b/>
          <w:bCs/>
        </w:rPr>
      </w:pPr>
      <w:r>
        <w:rPr>
          <w:rFonts w:asciiTheme="minorHAnsi" w:hAnsiTheme="minorHAnsi" w:cstheme="minorHAnsi"/>
          <w:b/>
          <w:bCs/>
        </w:rPr>
        <w:t xml:space="preserve">          </w:t>
      </w:r>
      <w:r w:rsidRPr="00DC4641">
        <w:rPr>
          <w:rFonts w:asciiTheme="minorHAnsi" w:hAnsiTheme="minorHAnsi" w:cstheme="minorHAnsi"/>
          <w:b/>
          <w:bCs/>
        </w:rPr>
        <w:t>Payment Policies</w:t>
      </w:r>
      <w:r w:rsidRPr="00DC4641">
        <w:rPr>
          <w:rFonts w:asciiTheme="minorHAnsi" w:hAnsiTheme="minorHAnsi" w:cstheme="minorHAnsi"/>
        </w:rPr>
        <w:t>: We require a Direction to Pay (DTP) to be signed by the registered owner allowing Pleasant St</w:t>
      </w:r>
      <w:r>
        <w:rPr>
          <w:rFonts w:asciiTheme="minorHAnsi" w:hAnsiTheme="minorHAnsi" w:cstheme="minorHAnsi"/>
        </w:rPr>
        <w:t xml:space="preserve">reet Auto Body &amp; Repair Inc., dba </w:t>
      </w:r>
      <w:r w:rsidRPr="00DC4641">
        <w:rPr>
          <w:rFonts w:asciiTheme="minorHAnsi" w:hAnsiTheme="minorHAnsi" w:cstheme="minorHAnsi"/>
        </w:rPr>
        <w:t xml:space="preserve">Hampshire Towing to be paid directly by the </w:t>
      </w:r>
      <w:r>
        <w:rPr>
          <w:rFonts w:asciiTheme="minorHAnsi" w:hAnsiTheme="minorHAnsi" w:cstheme="minorHAnsi"/>
        </w:rPr>
        <w:t>responsible insurance company. This</w:t>
      </w:r>
      <w:r w:rsidRPr="00DC4641">
        <w:rPr>
          <w:rFonts w:asciiTheme="minorHAnsi" w:hAnsiTheme="minorHAnsi" w:cstheme="minorHAnsi"/>
        </w:rPr>
        <w:t xml:space="preserve"> policy is enclosed. We will not accept any check that says “</w:t>
      </w:r>
      <w:r w:rsidRPr="00DC4641">
        <w:rPr>
          <w:rFonts w:asciiTheme="minorHAnsi" w:hAnsiTheme="minorHAnsi" w:cstheme="minorHAnsi"/>
          <w:i/>
          <w:iCs/>
          <w:u w:val="single"/>
        </w:rPr>
        <w:t>Paid under Protest</w:t>
      </w:r>
      <w:r w:rsidRPr="00DC4641">
        <w:rPr>
          <w:rFonts w:asciiTheme="minorHAnsi" w:hAnsiTheme="minorHAnsi" w:cstheme="minorHAnsi"/>
        </w:rPr>
        <w:t>”</w:t>
      </w:r>
      <w:r>
        <w:rPr>
          <w:rFonts w:asciiTheme="minorHAnsi" w:hAnsiTheme="minorHAnsi" w:cstheme="minorHAnsi"/>
        </w:rPr>
        <w:t>,</w:t>
      </w:r>
      <w:r w:rsidRPr="00DC4641">
        <w:rPr>
          <w:rFonts w:asciiTheme="minorHAnsi" w:hAnsiTheme="minorHAnsi" w:cstheme="minorHAnsi"/>
        </w:rPr>
        <w:t xml:space="preserve"> “</w:t>
      </w:r>
      <w:r w:rsidRPr="00DC4641">
        <w:rPr>
          <w:rFonts w:asciiTheme="minorHAnsi" w:hAnsiTheme="minorHAnsi" w:cstheme="minorHAnsi"/>
          <w:i/>
          <w:iCs/>
          <w:u w:val="single"/>
        </w:rPr>
        <w:t>Final Payment</w:t>
      </w:r>
      <w:r w:rsidRPr="00DC4641">
        <w:rPr>
          <w:rFonts w:asciiTheme="minorHAnsi" w:hAnsiTheme="minorHAnsi" w:cstheme="minorHAnsi"/>
        </w:rPr>
        <w:t>” (if it is not the final payment)</w:t>
      </w:r>
      <w:r>
        <w:rPr>
          <w:rFonts w:asciiTheme="minorHAnsi" w:hAnsiTheme="minorHAnsi" w:cstheme="minorHAnsi"/>
        </w:rPr>
        <w:t>, or any other verb</w:t>
      </w:r>
      <w:r w:rsidRPr="00DC4641">
        <w:rPr>
          <w:rFonts w:asciiTheme="minorHAnsi" w:hAnsiTheme="minorHAnsi" w:cstheme="minorHAnsi"/>
        </w:rPr>
        <w:t>iage that is not pertinent to cashing the check or for record keeping of the claim. Checks will be acce</w:t>
      </w:r>
      <w:r>
        <w:rPr>
          <w:rFonts w:asciiTheme="minorHAnsi" w:hAnsiTheme="minorHAnsi" w:cstheme="minorHAnsi"/>
        </w:rPr>
        <w:t>pted by approved accounts only at the CEO/Presidents sole discretion.</w:t>
      </w:r>
      <w:r w:rsidRPr="00DC4641">
        <w:rPr>
          <w:rFonts w:asciiTheme="minorHAnsi" w:hAnsiTheme="minorHAnsi" w:cstheme="minorHAnsi"/>
        </w:rPr>
        <w:t xml:space="preserve"> A signed </w:t>
      </w:r>
      <w:r>
        <w:rPr>
          <w:rFonts w:asciiTheme="minorHAnsi" w:hAnsiTheme="minorHAnsi" w:cstheme="minorHAnsi"/>
        </w:rPr>
        <w:t>DTP</w:t>
      </w:r>
      <w:r w:rsidRPr="00DC4641">
        <w:rPr>
          <w:rFonts w:asciiTheme="minorHAnsi" w:hAnsiTheme="minorHAnsi" w:cstheme="minorHAnsi"/>
        </w:rPr>
        <w:t xml:space="preserve"> Form does not absolve the owner of the vehicle </w:t>
      </w:r>
      <w:r>
        <w:rPr>
          <w:rFonts w:asciiTheme="minorHAnsi" w:hAnsiTheme="minorHAnsi" w:cstheme="minorHAnsi"/>
        </w:rPr>
        <w:t xml:space="preserve">of responsibility for payment. </w:t>
      </w:r>
      <w:r w:rsidRPr="00DC4641">
        <w:rPr>
          <w:rFonts w:asciiTheme="minorHAnsi" w:hAnsiTheme="minorHAnsi" w:cstheme="minorHAnsi"/>
        </w:rPr>
        <w:t>The vehicle owner is ultimately responsible for payment.</w:t>
      </w:r>
    </w:p>
    <w:p w:rsidR="0065302C" w:rsidRPr="00DC4641" w:rsidRDefault="0065302C">
      <w:pPr>
        <w:pStyle w:val="Standard"/>
        <w:rPr>
          <w:rFonts w:asciiTheme="minorHAnsi" w:hAnsiTheme="minorHAnsi" w:cstheme="minorHAnsi"/>
        </w:rPr>
      </w:pPr>
      <w:r w:rsidRPr="00E65AA4">
        <w:rPr>
          <w:rFonts w:asciiTheme="minorHAnsi" w:hAnsiTheme="minorHAnsi" w:cstheme="minorHAnsi"/>
          <w:b/>
          <w:bCs/>
          <w:noProof/>
          <w:lang w:eastAsia="en-US" w:bidi="ar-SA"/>
        </w:rPr>
        <mc:AlternateContent>
          <mc:Choice Requires="wps">
            <w:drawing>
              <wp:anchor distT="0" distB="0" distL="114300" distR="114300" simplePos="0" relativeHeight="251681792" behindDoc="0" locked="0" layoutInCell="1" allowOverlap="1" wp14:anchorId="65B7EA5F" wp14:editId="5BA71EB8">
                <wp:simplePos x="0" y="0"/>
                <wp:positionH relativeFrom="margin">
                  <wp:posOffset>9525</wp:posOffset>
                </wp:positionH>
                <wp:positionV relativeFrom="paragraph">
                  <wp:posOffset>128270</wp:posOffset>
                </wp:positionV>
                <wp:extent cx="238125" cy="238125"/>
                <wp:effectExtent l="0" t="0" r="28575" b="28575"/>
                <wp:wrapNone/>
                <wp:docPr id="25" name="Oval 25"/>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AFBAE4" id="Oval 25" o:spid="_x0000_s1026" style="position:absolute;margin-left:.75pt;margin-top:10.1pt;width:18.75pt;height:18.7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" fillcolor="red" strokecolor="red" strokeweight="2pt">
                <w10:wrap anchorx="margin"/>
              </v:oval>
            </w:pict>
          </mc:Fallback>
        </mc:AlternateContent>
      </w:r>
      <w:r w:rsidRPr="00E65AA4">
        <w:rPr>
          <w:rFonts w:asciiTheme="minorHAnsi" w:hAnsiTheme="minorHAnsi" w:cstheme="minorHAnsi"/>
          <w:b/>
          <w:bCs/>
          <w:noProof/>
          <w:lang w:eastAsia="en-US" w:bidi="ar-SA"/>
        </w:rPr>
        <mc:AlternateContent>
          <mc:Choice Requires="wps">
            <w:drawing>
              <wp:anchor distT="0" distB="0" distL="114300" distR="114300" simplePos="0" relativeHeight="251682816" behindDoc="0" locked="0" layoutInCell="1" allowOverlap="1" wp14:anchorId="35525B60" wp14:editId="3388463F">
                <wp:simplePos x="0" y="0"/>
                <wp:positionH relativeFrom="margin">
                  <wp:posOffset>-38100</wp:posOffset>
                </wp:positionH>
                <wp:positionV relativeFrom="paragraph">
                  <wp:posOffset>109220</wp:posOffset>
                </wp:positionV>
                <wp:extent cx="381000" cy="241935"/>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381000" cy="241935"/>
                        </a:xfrm>
                        <a:prstGeom prst="rect">
                          <a:avLst/>
                        </a:prstGeom>
                        <a:noFill/>
                        <a:ln>
                          <a:noFill/>
                        </a:ln>
                        <a:effectLst/>
                      </wps:spPr>
                      <wps:txbx>
                        <w:txbxContent>
                          <w:p w:rsidR="003D2724" w:rsidRPr="0053266F" w:rsidRDefault="003D2724" w:rsidP="00A57695">
                            <w:pPr>
                              <w:pStyle w:val="Standard"/>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25B60" id="Text Box 26" o:spid="_x0000_s1039" type="#_x0000_t202" style="position:absolute;margin-left:-3pt;margin-top:8.6pt;width:30pt;height:19.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" filled="f" stroked="f">
                <v:textbox>
                  <w:txbxContent>
                    <w:p w:rsidR="003D2724" w:rsidRPr="0053266F" w:rsidRDefault="003D2724" w:rsidP="00A57695">
                      <w:pPr>
                        <w:pStyle w:val="Standard"/>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w10:wrap anchorx="margin"/>
              </v:shape>
            </w:pict>
          </mc:Fallback>
        </mc:AlternateContent>
      </w:r>
    </w:p>
    <w:p w:rsidR="0065302C" w:rsidRPr="00DC4641" w:rsidRDefault="0065302C">
      <w:pPr>
        <w:pStyle w:val="Standard"/>
        <w:rPr>
          <w:rFonts w:asciiTheme="minorHAnsi" w:hAnsiTheme="minorHAnsi" w:cstheme="minorHAnsi"/>
          <w:b/>
          <w:bCs/>
        </w:rPr>
      </w:pPr>
      <w:r>
        <w:rPr>
          <w:rFonts w:asciiTheme="minorHAnsi" w:hAnsiTheme="minorHAnsi" w:cstheme="minorHAnsi"/>
          <w:b/>
          <w:bCs/>
        </w:rPr>
        <w:t xml:space="preserve">          Vehicle Release Policy: </w:t>
      </w:r>
      <w:r>
        <w:rPr>
          <w:rFonts w:asciiTheme="minorHAnsi" w:hAnsiTheme="minorHAnsi" w:cstheme="minorHAnsi"/>
          <w:bCs/>
        </w:rPr>
        <w:t xml:space="preserve"> </w:t>
      </w:r>
      <w:r w:rsidR="00B501FD">
        <w:rPr>
          <w:rFonts w:asciiTheme="minorHAnsi" w:hAnsiTheme="minorHAnsi" w:cstheme="minorHAnsi"/>
        </w:rPr>
        <w:t>N</w:t>
      </w:r>
      <w:r w:rsidRPr="00DC4641">
        <w:rPr>
          <w:rFonts w:asciiTheme="minorHAnsi" w:hAnsiTheme="minorHAnsi" w:cstheme="minorHAnsi"/>
        </w:rPr>
        <w:t xml:space="preserve">o vehicle will be released </w:t>
      </w:r>
      <w:r w:rsidR="00B501FD">
        <w:rPr>
          <w:rFonts w:asciiTheme="minorHAnsi" w:hAnsiTheme="minorHAnsi" w:cstheme="minorHAnsi"/>
        </w:rPr>
        <w:t xml:space="preserve">from the storage facility </w:t>
      </w:r>
      <w:r w:rsidRPr="00DC4641">
        <w:rPr>
          <w:rFonts w:asciiTheme="minorHAnsi" w:hAnsiTheme="minorHAnsi" w:cstheme="minorHAnsi"/>
        </w:rPr>
        <w:t>without a written release from the registered ow</w:t>
      </w:r>
      <w:r>
        <w:rPr>
          <w:rFonts w:asciiTheme="minorHAnsi" w:hAnsiTheme="minorHAnsi" w:cstheme="minorHAnsi"/>
        </w:rPr>
        <w:t>ner. A p</w:t>
      </w:r>
      <w:r w:rsidRPr="00DC4641">
        <w:rPr>
          <w:rFonts w:asciiTheme="minorHAnsi" w:hAnsiTheme="minorHAnsi" w:cstheme="minorHAnsi"/>
        </w:rPr>
        <w:t>oli</w:t>
      </w:r>
      <w:r>
        <w:rPr>
          <w:rFonts w:asciiTheme="minorHAnsi" w:hAnsiTheme="minorHAnsi" w:cstheme="minorHAnsi"/>
        </w:rPr>
        <w:t>ce release may also be</w:t>
      </w:r>
      <w:r w:rsidR="00B501FD">
        <w:rPr>
          <w:rFonts w:asciiTheme="minorHAnsi" w:hAnsiTheme="minorHAnsi" w:cstheme="minorHAnsi"/>
        </w:rPr>
        <w:t xml:space="preserve"> required.</w:t>
      </w:r>
    </w:p>
    <w:p w:rsidR="0065302C" w:rsidRPr="00DC4641" w:rsidRDefault="0065302C">
      <w:pPr>
        <w:pStyle w:val="Standard"/>
        <w:rPr>
          <w:rFonts w:asciiTheme="minorHAnsi" w:hAnsiTheme="minorHAnsi" w:cstheme="minorHAnsi"/>
        </w:rPr>
      </w:pPr>
      <w:r w:rsidRPr="00E65AA4">
        <w:rPr>
          <w:rFonts w:asciiTheme="minorHAnsi" w:hAnsiTheme="minorHAnsi" w:cstheme="minorHAnsi"/>
          <w:b/>
          <w:bCs/>
          <w:noProof/>
          <w:lang w:eastAsia="en-US" w:bidi="ar-SA"/>
        </w:rPr>
        <mc:AlternateContent>
          <mc:Choice Requires="wps">
            <w:drawing>
              <wp:anchor distT="0" distB="0" distL="114300" distR="114300" simplePos="0" relativeHeight="251684864" behindDoc="0" locked="0" layoutInCell="1" allowOverlap="1" wp14:anchorId="76723F22" wp14:editId="17ED01B3">
                <wp:simplePos x="0" y="0"/>
                <wp:positionH relativeFrom="margin">
                  <wp:posOffset>-104775</wp:posOffset>
                </wp:positionH>
                <wp:positionV relativeFrom="paragraph">
                  <wp:posOffset>99060</wp:posOffset>
                </wp:positionV>
                <wp:extent cx="476250" cy="24193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476250" cy="241935"/>
                        </a:xfrm>
                        <a:prstGeom prst="rect">
                          <a:avLst/>
                        </a:prstGeom>
                        <a:noFill/>
                        <a:ln>
                          <a:noFill/>
                        </a:ln>
                        <a:effectLst/>
                      </wps:spPr>
                      <wps:txb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3F22" id="Text Box 28" o:spid="_x0000_s1040" type="#_x0000_t202" style="position:absolute;margin-left:-8.25pt;margin-top:7.8pt;width:37.5pt;height:19.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" filled="f" stroked="f">
                <v:textbox>
                  <w:txbxContent>
                    <w:p w:rsidR="003D2724" w:rsidRPr="0053266F" w:rsidRDefault="003D2724" w:rsidP="00A57695">
                      <w:pPr>
                        <w:pStyle w:val="Standard"/>
                        <w:jc w:val="cente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v:textbox>
                <w10:wrap anchorx="margin"/>
              </v:shape>
            </w:pict>
          </mc:Fallback>
        </mc:AlternateContent>
      </w:r>
      <w:r w:rsidRPr="00E65AA4">
        <w:rPr>
          <w:rFonts w:asciiTheme="minorHAnsi" w:hAnsiTheme="minorHAnsi" w:cstheme="minorHAnsi"/>
          <w:b/>
          <w:bCs/>
          <w:noProof/>
          <w:lang w:eastAsia="en-US" w:bidi="ar-SA"/>
        </w:rPr>
        <mc:AlternateContent>
          <mc:Choice Requires="wps">
            <w:drawing>
              <wp:anchor distT="0" distB="0" distL="114300" distR="114300" simplePos="0" relativeHeight="251683840" behindDoc="0" locked="0" layoutInCell="1" allowOverlap="1" wp14:anchorId="7A66FDBA" wp14:editId="5C20B045">
                <wp:simplePos x="0" y="0"/>
                <wp:positionH relativeFrom="margin">
                  <wp:posOffset>9525</wp:posOffset>
                </wp:positionH>
                <wp:positionV relativeFrom="paragraph">
                  <wp:posOffset>118745</wp:posOffset>
                </wp:positionV>
                <wp:extent cx="238125" cy="238125"/>
                <wp:effectExtent l="0" t="0" r="28575" b="28575"/>
                <wp:wrapNone/>
                <wp:docPr id="27" name="Oval 27"/>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B70C70" id="Oval 27" o:spid="_x0000_s1026" style="position:absolute;margin-left:.75pt;margin-top:9.35pt;width:18.75pt;height:18.7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" fillcolor="red" strokecolor="red" strokeweight="2pt">
                <w10:wrap anchorx="margin"/>
              </v:oval>
            </w:pict>
          </mc:Fallback>
        </mc:AlternateContent>
      </w:r>
    </w:p>
    <w:p w:rsidR="0065302C" w:rsidRDefault="0065302C">
      <w:pPr>
        <w:pStyle w:val="Standard"/>
        <w:rPr>
          <w:rFonts w:asciiTheme="minorHAnsi" w:hAnsiTheme="minorHAnsi" w:cstheme="minorHAnsi"/>
        </w:rPr>
      </w:pPr>
      <w:r>
        <w:rPr>
          <w:rFonts w:asciiTheme="minorHAnsi" w:hAnsiTheme="minorHAnsi" w:cstheme="minorHAnsi"/>
          <w:b/>
          <w:bCs/>
        </w:rPr>
        <w:t xml:space="preserve">          </w:t>
      </w:r>
      <w:r w:rsidRPr="00DC4641">
        <w:rPr>
          <w:rFonts w:asciiTheme="minorHAnsi" w:hAnsiTheme="minorHAnsi" w:cstheme="minorHAnsi"/>
          <w:b/>
          <w:bCs/>
        </w:rPr>
        <w:t xml:space="preserve">Complaint Policy:  </w:t>
      </w:r>
      <w:r w:rsidRPr="00DC4641">
        <w:rPr>
          <w:rFonts w:asciiTheme="minorHAnsi" w:hAnsiTheme="minorHAnsi" w:cstheme="minorHAnsi"/>
        </w:rPr>
        <w:t xml:space="preserve">All complaints must be put in writing.  The complaint policy is attached.  </w:t>
      </w:r>
    </w:p>
    <w:p w:rsidR="001E07D0" w:rsidRDefault="001E07D0">
      <w:pPr>
        <w:pStyle w:val="Standard"/>
        <w:rPr>
          <w:rFonts w:asciiTheme="minorHAnsi" w:hAnsiTheme="minorHAnsi" w:cstheme="minorHAnsi"/>
        </w:rPr>
      </w:pPr>
    </w:p>
    <w:p w:rsidR="001E07D0" w:rsidRPr="00270AC0" w:rsidRDefault="001E07D0">
      <w:pPr>
        <w:pStyle w:val="Standard"/>
        <w:rPr>
          <w:rFonts w:asciiTheme="minorHAnsi" w:hAnsiTheme="minorHAnsi" w:cstheme="minorHAnsi"/>
          <w:b/>
        </w:rPr>
      </w:pPr>
      <w:r w:rsidRPr="00270AC0">
        <w:rPr>
          <w:rFonts w:asciiTheme="minorHAnsi" w:hAnsiTheme="minorHAnsi" w:cstheme="minorHAnsi"/>
          <w:b/>
        </w:rPr>
        <w:t>All policies, procedures, and pricing are subject to change at any time at the discretion and approval of the President/CEO.</w:t>
      </w:r>
    </w:p>
    <w:p w:rsidR="0065302C" w:rsidRDefault="0065302C">
      <w:pPr>
        <w:pStyle w:val="Standard"/>
        <w:rPr>
          <w:rFonts w:asciiTheme="minorHAnsi" w:hAnsiTheme="minorHAnsi" w:cstheme="minorHAnsi"/>
        </w:rPr>
      </w:pPr>
    </w:p>
    <w:p w:rsidR="0065302C" w:rsidRDefault="0065302C">
      <w:pPr>
        <w:pStyle w:val="Standard"/>
        <w:rPr>
          <w:rFonts w:asciiTheme="minorHAnsi" w:hAnsiTheme="minorHAnsi" w:cstheme="minorHAnsi"/>
          <w:i/>
          <w:u w:val="single"/>
        </w:rPr>
      </w:pPr>
      <w:r w:rsidRPr="00071154">
        <w:rPr>
          <w:rFonts w:asciiTheme="minorHAnsi" w:hAnsiTheme="minorHAnsi" w:cstheme="minorHAnsi"/>
          <w:i/>
          <w:u w:val="single"/>
        </w:rPr>
        <w:t>It is our hope that, with the attached policies, you and/or your company will have a better understanding of the way we run our business. Thank you for your cooperation in these matters.</w:t>
      </w:r>
    </w:p>
    <w:p w:rsidR="003D2724" w:rsidRDefault="003D2724">
      <w:pPr>
        <w:pStyle w:val="Standard"/>
        <w:rPr>
          <w:rFonts w:asciiTheme="minorHAnsi" w:hAnsiTheme="minorHAnsi" w:cstheme="minorHAnsi"/>
          <w:sz w:val="18"/>
          <w:szCs w:val="18"/>
          <w:u w:val="single"/>
        </w:rPr>
      </w:pPr>
      <w:r w:rsidRPr="003D2724">
        <w:rPr>
          <w:rFonts w:asciiTheme="minorHAnsi" w:hAnsiTheme="minorHAnsi" w:cstheme="minorHAnsi"/>
          <w:sz w:val="18"/>
          <w:szCs w:val="18"/>
          <w:u w:val="single"/>
        </w:rPr>
        <w:t>Page 2 of 2</w:t>
      </w:r>
    </w:p>
    <w:p w:rsidR="003D2724" w:rsidRDefault="003D2724">
      <w:pPr>
        <w:pStyle w:val="Standard"/>
        <w:rPr>
          <w:rFonts w:asciiTheme="minorHAnsi" w:hAnsiTheme="minorHAnsi" w:cstheme="minorHAnsi"/>
          <w:sz w:val="18"/>
          <w:szCs w:val="18"/>
          <w:u w:val="single"/>
        </w:rPr>
      </w:pPr>
    </w:p>
    <w:p w:rsidR="003D2724" w:rsidRPr="003D2724" w:rsidRDefault="003D2724">
      <w:pPr>
        <w:pStyle w:val="Standard"/>
        <w:rPr>
          <w:rFonts w:asciiTheme="minorHAnsi" w:hAnsiTheme="minorHAnsi" w:cstheme="minorHAnsi"/>
          <w:sz w:val="18"/>
          <w:szCs w:val="18"/>
          <w:u w:val="single"/>
        </w:rPr>
      </w:pPr>
    </w:p>
    <w:p w:rsidR="003D2724" w:rsidRDefault="003D2724">
      <w:pPr>
        <w:pStyle w:val="Standard"/>
        <w:rPr>
          <w:rFonts w:asciiTheme="minorHAnsi" w:hAnsiTheme="minorHAnsi" w:cstheme="minorHAnsi"/>
          <w:sz w:val="18"/>
          <w:szCs w:val="18"/>
        </w:rPr>
      </w:pPr>
      <w:r w:rsidRPr="00437C8D">
        <w:rPr>
          <w:rFonts w:asciiTheme="minorHAnsi" w:hAnsiTheme="minorHAnsi" w:cstheme="minorHAnsi"/>
          <w:noProof/>
          <w:sz w:val="21"/>
          <w:szCs w:val="21"/>
          <w:lang w:eastAsia="en-US" w:bidi="ar-SA"/>
        </w:rPr>
        <w:drawing>
          <wp:anchor distT="0" distB="0" distL="114300" distR="114300" simplePos="0" relativeHeight="251689984" behindDoc="0" locked="0" layoutInCell="1" allowOverlap="1" wp14:anchorId="27069AB1" wp14:editId="436937B1">
            <wp:simplePos x="0" y="0"/>
            <wp:positionH relativeFrom="page">
              <wp:align>right</wp:align>
            </wp:positionH>
            <wp:positionV relativeFrom="paragraph">
              <wp:posOffset>15240</wp:posOffset>
            </wp:positionV>
            <wp:extent cx="7762240" cy="12096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Letterhe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240" cy="1209675"/>
                    </a:xfrm>
                    <a:prstGeom prst="rect">
                      <a:avLst/>
                    </a:prstGeom>
                  </pic:spPr>
                </pic:pic>
              </a:graphicData>
            </a:graphic>
            <wp14:sizeRelH relativeFrom="margin">
              <wp14:pctWidth>0</wp14:pctWidth>
            </wp14:sizeRelH>
            <wp14:sizeRelV relativeFrom="margin">
              <wp14:pctHeight>0</wp14:pctHeight>
            </wp14:sizeRelV>
          </wp:anchor>
        </w:drawing>
      </w:r>
    </w:p>
    <w:p w:rsidR="0065302C" w:rsidRPr="00B25593" w:rsidRDefault="000E377C">
      <w:pPr>
        <w:pStyle w:val="Standard"/>
        <w:rPr>
          <w:rFonts w:asciiTheme="minorHAnsi" w:hAnsiTheme="minorHAnsi" w:cstheme="minorHAnsi"/>
          <w:sz w:val="18"/>
          <w:szCs w:val="18"/>
        </w:rPr>
      </w:pPr>
      <w:r>
        <w:rPr>
          <w:rFonts w:asciiTheme="minorHAnsi" w:hAnsiTheme="minorHAnsi" w:cstheme="minorHAnsi"/>
        </w:rPr>
        <w:br/>
      </w:r>
    </w:p>
    <w:p w:rsidR="0065302C" w:rsidRDefault="0065302C">
      <w:pPr>
        <w:pStyle w:val="Standard"/>
        <w:rPr>
          <w:rFonts w:asciiTheme="minorHAnsi" w:hAnsiTheme="minorHAnsi" w:cstheme="minorHAnsi"/>
        </w:rPr>
      </w:pPr>
    </w:p>
    <w:p w:rsidR="0065302C" w:rsidRPr="00F11B37" w:rsidRDefault="0065302C" w:rsidP="00A57695">
      <w:pPr>
        <w:pStyle w:val="Textbody"/>
        <w:jc w:val="center"/>
        <w:rPr>
          <w:rFonts w:asciiTheme="minorHAnsi" w:hAnsiTheme="minorHAnsi" w:cstheme="minorHAnsi"/>
          <w:sz w:val="21"/>
          <w:szCs w:val="21"/>
        </w:rPr>
      </w:pPr>
      <w:r w:rsidRPr="00437C8D">
        <w:rPr>
          <w:rFonts w:asciiTheme="minorHAnsi" w:hAnsiTheme="minorHAnsi" w:cstheme="minorHAnsi"/>
          <w:sz w:val="21"/>
          <w:szCs w:val="21"/>
        </w:rPr>
        <w:br/>
      </w:r>
      <w:r w:rsidRPr="00437C8D">
        <w:rPr>
          <w:rFonts w:asciiTheme="minorHAnsi" w:hAnsiTheme="minorHAnsi" w:cstheme="minorHAnsi"/>
          <w:sz w:val="21"/>
          <w:szCs w:val="21"/>
        </w:rPr>
        <w:br/>
      </w:r>
      <w:r w:rsidRPr="00437C8D">
        <w:rPr>
          <w:rFonts w:asciiTheme="minorHAnsi" w:hAnsiTheme="minorHAnsi" w:cstheme="minorHAnsi"/>
          <w:sz w:val="21"/>
          <w:szCs w:val="21"/>
        </w:rPr>
        <w:br/>
      </w:r>
      <w:r w:rsidRPr="00437C8D">
        <w:rPr>
          <w:rFonts w:asciiTheme="minorHAnsi" w:hAnsiTheme="minorHAnsi" w:cstheme="minorHAnsi"/>
          <w:sz w:val="21"/>
          <w:szCs w:val="21"/>
        </w:rPr>
        <w:br/>
      </w:r>
      <w:r w:rsidR="00742021">
        <w:rPr>
          <w:rFonts w:asciiTheme="minorHAnsi" w:hAnsiTheme="minorHAnsi" w:cstheme="minorHAnsi"/>
          <w:sz w:val="21"/>
          <w:szCs w:val="21"/>
        </w:rPr>
        <w:t xml:space="preserve"> </w:t>
      </w:r>
      <w:r w:rsidR="00F2464D">
        <w:rPr>
          <w:rFonts w:asciiTheme="minorHAnsi" w:hAnsiTheme="minorHAnsi" w:cstheme="minorHAnsi"/>
          <w:sz w:val="21"/>
          <w:szCs w:val="21"/>
        </w:rPr>
        <w:br/>
      </w:r>
      <w:r w:rsidRPr="00437C8D">
        <w:rPr>
          <w:rFonts w:asciiTheme="minorHAnsi" w:hAnsiTheme="minorHAnsi" w:cstheme="minorHAnsi"/>
          <w:b/>
          <w:sz w:val="36"/>
          <w:szCs w:val="36"/>
        </w:rPr>
        <w:t>Consensual, Non-Consensual, &amp; Recovery Towing Rates</w:t>
      </w:r>
    </w:p>
    <w:p w:rsidR="0065302C" w:rsidRPr="00640EDD" w:rsidRDefault="0065302C" w:rsidP="00640EDD">
      <w:pPr>
        <w:pStyle w:val="Textbody"/>
        <w:jc w:val="center"/>
        <w:rPr>
          <w:rFonts w:asciiTheme="minorHAnsi" w:hAnsiTheme="minorHAnsi" w:cstheme="minorHAnsi"/>
          <w:b/>
          <w:color w:val="FF0000"/>
        </w:rPr>
      </w:pPr>
      <w:r w:rsidRPr="002476EF">
        <w:rPr>
          <w:rFonts w:asciiTheme="minorHAnsi" w:hAnsiTheme="minorHAnsi" w:cstheme="minorHAnsi"/>
          <w:color w:val="FF0000"/>
        </w:rPr>
        <w:t>Commercial vehicles may be partially regulat</w:t>
      </w:r>
      <w:r w:rsidR="00E331B1">
        <w:rPr>
          <w:rFonts w:asciiTheme="minorHAnsi" w:hAnsiTheme="minorHAnsi" w:cstheme="minorHAnsi"/>
          <w:color w:val="FF0000"/>
        </w:rPr>
        <w:t>ed. Each incident is different.</w:t>
      </w:r>
      <w:r w:rsidRPr="002476EF">
        <w:rPr>
          <w:rFonts w:asciiTheme="minorHAnsi" w:hAnsiTheme="minorHAnsi" w:cstheme="minorHAnsi"/>
          <w:color w:val="FF0000"/>
        </w:rPr>
        <w:br/>
        <w:t>Fuel Surcharge applies to all fuel related services using DPU Index.</w:t>
      </w:r>
      <w:r w:rsidR="00381A57">
        <w:rPr>
          <w:rFonts w:asciiTheme="minorHAnsi" w:hAnsiTheme="minorHAnsi" w:cstheme="minorHAnsi"/>
          <w:color w:val="FF0000"/>
        </w:rPr>
        <w:t xml:space="preserve"> DPU Certificate #25488</w:t>
      </w:r>
      <w:r w:rsidR="00C96203">
        <w:rPr>
          <w:rFonts w:asciiTheme="minorHAnsi" w:hAnsiTheme="minorHAnsi" w:cstheme="minorHAnsi"/>
          <w:color w:val="FF0000"/>
        </w:rPr>
        <w:br/>
      </w:r>
      <w:r w:rsidR="0022221C">
        <w:rPr>
          <w:rFonts w:asciiTheme="minorHAnsi" w:hAnsiTheme="minorHAnsi" w:cstheme="minorHAnsi"/>
          <w:color w:val="FF0000"/>
        </w:rPr>
        <w:t>High-end, altered, &amp; s</w:t>
      </w:r>
      <w:r w:rsidR="00C96203">
        <w:rPr>
          <w:rFonts w:asciiTheme="minorHAnsi" w:hAnsiTheme="minorHAnsi" w:cstheme="minorHAnsi"/>
          <w:color w:val="FF0000"/>
        </w:rPr>
        <w:t>pecialty vehicles may incur additional charges.</w:t>
      </w:r>
    </w:p>
    <w:p w:rsidR="0065302C" w:rsidRPr="00170D5C" w:rsidRDefault="00071154">
      <w:pPr>
        <w:pStyle w:val="Textbody"/>
        <w:rPr>
          <w:rFonts w:asciiTheme="minorHAnsi" w:hAnsiTheme="minorHAnsi" w:cstheme="minorHAnsi"/>
        </w:rPr>
      </w:pPr>
      <w:r>
        <w:rPr>
          <w:rFonts w:asciiTheme="minorHAnsi" w:hAnsiTheme="minorHAnsi" w:cstheme="minorHAnsi"/>
          <w:b/>
          <w:bCs/>
          <w:color w:val="FF0000"/>
        </w:rPr>
        <w:t>*</w:t>
      </w:r>
      <w:r w:rsidR="0065302C" w:rsidRPr="00D80C3C">
        <w:rPr>
          <w:rFonts w:asciiTheme="minorHAnsi" w:hAnsiTheme="minorHAnsi" w:cstheme="minorHAnsi"/>
          <w:b/>
          <w:bCs/>
          <w:color w:val="FF0000"/>
        </w:rPr>
        <w:t>Light Duty Wreckers/Car Carriers, Towing &amp; Road Service Rates</w:t>
      </w:r>
      <w:r w:rsidR="00E63A37">
        <w:rPr>
          <w:rFonts w:asciiTheme="minorHAnsi" w:hAnsiTheme="minorHAnsi" w:cstheme="minorHAnsi"/>
          <w:b/>
          <w:bCs/>
          <w:color w:val="FF0000"/>
        </w:rPr>
        <w:t>, refer to separate charges</w:t>
      </w:r>
      <w:r w:rsidR="000012FD">
        <w:rPr>
          <w:rFonts w:asciiTheme="minorHAnsi" w:hAnsiTheme="minorHAnsi" w:cstheme="minorHAnsi"/>
          <w:b/>
          <w:bCs/>
          <w:color w:val="FF0000"/>
        </w:rPr>
        <w:t xml:space="preserve"> on scene labor</w:t>
      </w:r>
      <w:r w:rsidR="00E63A37">
        <w:rPr>
          <w:rFonts w:asciiTheme="minorHAnsi" w:hAnsiTheme="minorHAnsi" w:cstheme="minorHAnsi"/>
          <w:b/>
          <w:bCs/>
          <w:color w:val="FF0000"/>
        </w:rPr>
        <w:t>:</w:t>
      </w:r>
      <w:r w:rsidR="0065302C" w:rsidRPr="00D80C3C">
        <w:rPr>
          <w:rFonts w:asciiTheme="minorHAnsi" w:hAnsiTheme="minorHAnsi" w:cstheme="minorHAnsi"/>
          <w:b/>
          <w:bCs/>
          <w:color w:val="FF0000"/>
        </w:rPr>
        <w:br/>
      </w:r>
      <w:r w:rsidR="0065302C" w:rsidRPr="00D80C3C">
        <w:rPr>
          <w:rFonts w:asciiTheme="minorHAnsi" w:hAnsiTheme="minorHAnsi" w:cstheme="minorHAnsi"/>
          <w:b/>
          <w:bCs/>
          <w:iCs/>
        </w:rPr>
        <w:t xml:space="preserve">• Consensual Towing Rate: </w:t>
      </w:r>
      <w:r w:rsidR="0065302C" w:rsidRPr="00D80C3C">
        <w:rPr>
          <w:rFonts w:asciiTheme="minorHAnsi" w:hAnsiTheme="minorHAnsi" w:cstheme="minorHAnsi"/>
          <w:b/>
          <w:bCs/>
          <w:iCs/>
        </w:rPr>
        <w:tab/>
        <w:t xml:space="preserve"> </w:t>
      </w:r>
      <w:r w:rsidR="0065302C" w:rsidRPr="00D80C3C">
        <w:rPr>
          <w:rFonts w:asciiTheme="minorHAnsi" w:hAnsiTheme="minorHAnsi" w:cstheme="minorHAnsi"/>
          <w:b/>
          <w:bCs/>
          <w:iCs/>
        </w:rPr>
        <w:tab/>
      </w:r>
      <w:r w:rsidR="0009525C">
        <w:rPr>
          <w:rFonts w:asciiTheme="minorHAnsi" w:hAnsiTheme="minorHAnsi" w:cstheme="minorHAnsi"/>
          <w:b/>
          <w:bCs/>
          <w:iCs/>
        </w:rPr>
        <w:t xml:space="preserve"> </w:t>
      </w:r>
      <w:r w:rsidR="0065302C" w:rsidRPr="00D80C3C">
        <w:rPr>
          <w:rFonts w:asciiTheme="minorHAnsi" w:hAnsiTheme="minorHAnsi" w:cstheme="minorHAnsi"/>
          <w:b/>
          <w:bCs/>
          <w:iCs/>
        </w:rPr>
        <w:t xml:space="preserve"> </w:t>
      </w:r>
      <w:r w:rsidR="0009525C">
        <w:rPr>
          <w:rFonts w:asciiTheme="minorHAnsi" w:hAnsiTheme="minorHAnsi" w:cstheme="minorHAnsi"/>
          <w:b/>
          <w:bCs/>
          <w:iCs/>
        </w:rPr>
        <w:t xml:space="preserve"> </w:t>
      </w:r>
      <w:r w:rsidR="00BF3C45">
        <w:rPr>
          <w:rFonts w:asciiTheme="minorHAnsi" w:hAnsiTheme="minorHAnsi" w:cstheme="minorHAnsi"/>
          <w:bCs/>
          <w:iCs/>
        </w:rPr>
        <w:t>$96</w:t>
      </w:r>
      <w:r w:rsidR="009232E4">
        <w:rPr>
          <w:rFonts w:asciiTheme="minorHAnsi" w:hAnsiTheme="minorHAnsi" w:cstheme="minorHAnsi"/>
          <w:bCs/>
          <w:iCs/>
        </w:rPr>
        <w:t>.50</w:t>
      </w:r>
      <w:r w:rsidR="009232E4">
        <w:rPr>
          <w:rFonts w:asciiTheme="minorHAnsi" w:hAnsiTheme="minorHAnsi" w:cstheme="minorHAnsi"/>
        </w:rPr>
        <w:t xml:space="preserve"> </w:t>
      </w:r>
      <w:r w:rsidR="009232E4" w:rsidRPr="001751E4">
        <w:rPr>
          <w:rFonts w:asciiTheme="minorHAnsi" w:hAnsiTheme="minorHAnsi" w:cstheme="minorHAnsi"/>
          <w:color w:val="FF0000"/>
        </w:rPr>
        <w:t>day</w:t>
      </w:r>
      <w:r w:rsidR="00181034" w:rsidRPr="001751E4">
        <w:rPr>
          <w:rFonts w:asciiTheme="minorHAnsi" w:hAnsiTheme="minorHAnsi" w:cstheme="minorHAnsi"/>
          <w:color w:val="FF0000"/>
        </w:rPr>
        <w:t xml:space="preserve"> 6am-6pm</w:t>
      </w:r>
      <w:r w:rsidR="00B11439" w:rsidRPr="001751E4">
        <w:rPr>
          <w:rFonts w:asciiTheme="minorHAnsi" w:hAnsiTheme="minorHAnsi" w:cstheme="minorHAnsi"/>
          <w:color w:val="FF0000"/>
        </w:rPr>
        <w:t xml:space="preserve"> </w:t>
      </w:r>
      <w:r w:rsidR="009232E4">
        <w:rPr>
          <w:rFonts w:asciiTheme="minorHAnsi" w:hAnsiTheme="minorHAnsi" w:cstheme="minorHAnsi"/>
        </w:rPr>
        <w:t>/</w:t>
      </w:r>
      <w:r w:rsidR="00B11439">
        <w:rPr>
          <w:rFonts w:asciiTheme="minorHAnsi" w:hAnsiTheme="minorHAnsi" w:cstheme="minorHAnsi"/>
        </w:rPr>
        <w:t xml:space="preserve"> </w:t>
      </w:r>
      <w:r w:rsidR="00BF3C45">
        <w:rPr>
          <w:rFonts w:asciiTheme="minorHAnsi" w:hAnsiTheme="minorHAnsi" w:cstheme="minorHAnsi"/>
        </w:rPr>
        <w:t>$119.5</w:t>
      </w:r>
      <w:r w:rsidR="009232E4">
        <w:rPr>
          <w:rFonts w:asciiTheme="minorHAnsi" w:hAnsiTheme="minorHAnsi" w:cstheme="minorHAnsi"/>
        </w:rPr>
        <w:t>0</w:t>
      </w:r>
      <w:r w:rsidR="0065302C" w:rsidRPr="00D80C3C">
        <w:rPr>
          <w:rFonts w:asciiTheme="minorHAnsi" w:hAnsiTheme="minorHAnsi" w:cstheme="minorHAnsi"/>
        </w:rPr>
        <w:t xml:space="preserve"> </w:t>
      </w:r>
      <w:r w:rsidR="0065302C" w:rsidRPr="001751E4">
        <w:rPr>
          <w:rFonts w:asciiTheme="minorHAnsi" w:hAnsiTheme="minorHAnsi" w:cstheme="minorHAnsi"/>
          <w:color w:val="FF0000"/>
        </w:rPr>
        <w:t>night</w:t>
      </w:r>
      <w:r w:rsidR="00181034" w:rsidRPr="001751E4">
        <w:rPr>
          <w:rFonts w:asciiTheme="minorHAnsi" w:hAnsiTheme="minorHAnsi" w:cstheme="minorHAnsi"/>
          <w:color w:val="FF0000"/>
        </w:rPr>
        <w:t xml:space="preserve"> 6pm-6am</w:t>
      </w:r>
      <w:r w:rsidR="0065302C" w:rsidRPr="00D80C3C">
        <w:rPr>
          <w:rFonts w:asciiTheme="minorHAnsi" w:hAnsiTheme="minorHAnsi" w:cstheme="minorHAnsi"/>
        </w:rPr>
        <w:br/>
      </w:r>
      <w:r w:rsidR="0065302C" w:rsidRPr="00D80C3C">
        <w:rPr>
          <w:rFonts w:asciiTheme="minorHAnsi" w:hAnsiTheme="minorHAnsi" w:cstheme="minorHAnsi"/>
        </w:rPr>
        <w:tab/>
      </w:r>
      <w:r w:rsidR="0065302C" w:rsidRPr="00D80C3C">
        <w:rPr>
          <w:rFonts w:asciiTheme="minorHAnsi" w:hAnsiTheme="minorHAnsi" w:cstheme="minorHAnsi"/>
        </w:rPr>
        <w:tab/>
      </w:r>
      <w:r w:rsidR="0065302C" w:rsidRPr="00D80C3C">
        <w:rPr>
          <w:rFonts w:asciiTheme="minorHAnsi" w:hAnsiTheme="minorHAnsi" w:cstheme="minorHAnsi"/>
        </w:rPr>
        <w:tab/>
        <w:t xml:space="preserve">        </w:t>
      </w:r>
      <w:r w:rsidR="0065302C" w:rsidRPr="00D80C3C">
        <w:rPr>
          <w:rFonts w:asciiTheme="minorHAnsi" w:hAnsiTheme="minorHAnsi" w:cstheme="minorHAnsi"/>
        </w:rPr>
        <w:tab/>
      </w:r>
      <w:r w:rsidR="0065302C" w:rsidRPr="00D80C3C">
        <w:rPr>
          <w:rFonts w:asciiTheme="minorHAnsi" w:hAnsiTheme="minorHAnsi" w:cstheme="minorHAnsi"/>
        </w:rPr>
        <w:tab/>
      </w:r>
      <w:r w:rsidR="0009525C">
        <w:rPr>
          <w:rFonts w:asciiTheme="minorHAnsi" w:hAnsiTheme="minorHAnsi" w:cstheme="minorHAnsi"/>
        </w:rPr>
        <w:t xml:space="preserve">  </w:t>
      </w:r>
      <w:r w:rsidR="0065302C" w:rsidRPr="00D80C3C">
        <w:rPr>
          <w:rFonts w:asciiTheme="minorHAnsi" w:hAnsiTheme="minorHAnsi" w:cstheme="minorHAnsi"/>
        </w:rPr>
        <w:t xml:space="preserve"> </w:t>
      </w:r>
      <w:r w:rsidR="00BF3C45">
        <w:rPr>
          <w:rFonts w:asciiTheme="minorHAnsi" w:hAnsiTheme="minorHAnsi" w:cstheme="minorHAnsi"/>
        </w:rPr>
        <w:t>$7</w:t>
      </w:r>
      <w:r w:rsidR="009232E4">
        <w:rPr>
          <w:rFonts w:asciiTheme="minorHAnsi" w:hAnsiTheme="minorHAnsi" w:cstheme="minorHAnsi"/>
        </w:rPr>
        <w:t>.50</w:t>
      </w:r>
      <w:r w:rsidR="0009525C">
        <w:rPr>
          <w:rFonts w:asciiTheme="minorHAnsi" w:hAnsiTheme="minorHAnsi" w:cstheme="minorHAnsi"/>
        </w:rPr>
        <w:t xml:space="preserve"> </w:t>
      </w:r>
      <w:r w:rsidR="001751E4">
        <w:rPr>
          <w:rFonts w:asciiTheme="minorHAnsi" w:hAnsiTheme="minorHAnsi" w:cstheme="minorHAnsi"/>
        </w:rPr>
        <w:t xml:space="preserve">per </w:t>
      </w:r>
      <w:r w:rsidR="0009525C">
        <w:rPr>
          <w:rFonts w:asciiTheme="minorHAnsi" w:hAnsiTheme="minorHAnsi" w:cstheme="minorHAnsi"/>
        </w:rPr>
        <w:t>loaded miles</w:t>
      </w:r>
      <w:r w:rsidR="0065302C" w:rsidRPr="00D80C3C">
        <w:rPr>
          <w:rFonts w:asciiTheme="minorHAnsi" w:hAnsiTheme="minorHAnsi" w:cstheme="minorHAnsi"/>
        </w:rPr>
        <w:t xml:space="preserve"> plus fuel surcharge</w:t>
      </w:r>
    </w:p>
    <w:p w:rsidR="0065302C" w:rsidRDefault="004C667F">
      <w:pPr>
        <w:pStyle w:val="Textbody"/>
        <w:rPr>
          <w:rFonts w:asciiTheme="minorHAnsi" w:hAnsiTheme="minorHAnsi" w:cstheme="minorHAnsi"/>
        </w:rPr>
      </w:pPr>
      <w:r>
        <w:rPr>
          <w:rFonts w:asciiTheme="minorHAnsi" w:hAnsiTheme="minorHAnsi" w:cstheme="minorHAnsi"/>
          <w:b/>
          <w:bCs/>
          <w:iCs/>
        </w:rPr>
        <w:t>• Immediate</w:t>
      </w:r>
      <w:r w:rsidR="00BF3C45">
        <w:rPr>
          <w:rFonts w:asciiTheme="minorHAnsi" w:hAnsiTheme="minorHAnsi" w:cstheme="minorHAnsi"/>
          <w:b/>
          <w:bCs/>
          <w:iCs/>
        </w:rPr>
        <w:t xml:space="preserve"> &amp; specialty</w:t>
      </w:r>
      <w:r w:rsidR="0065302C" w:rsidRPr="00D80C3C">
        <w:rPr>
          <w:rFonts w:asciiTheme="minorHAnsi" w:hAnsiTheme="minorHAnsi" w:cstheme="minorHAnsi"/>
          <w:b/>
          <w:bCs/>
          <w:iCs/>
        </w:rPr>
        <w:t xml:space="preserve"> Tow Rate:</w:t>
      </w:r>
      <w:r w:rsidR="0065302C" w:rsidRPr="00D80C3C">
        <w:rPr>
          <w:rFonts w:asciiTheme="minorHAnsi" w:hAnsiTheme="minorHAnsi" w:cstheme="minorHAnsi"/>
          <w:b/>
          <w:bCs/>
        </w:rPr>
        <w:t xml:space="preserve"> </w:t>
      </w:r>
      <w:r w:rsidR="0065302C">
        <w:rPr>
          <w:rFonts w:asciiTheme="minorHAnsi" w:hAnsiTheme="minorHAnsi" w:cstheme="minorHAnsi"/>
          <w:bCs/>
        </w:rPr>
        <w:tab/>
        <w:t xml:space="preserve"> </w:t>
      </w:r>
      <w:r w:rsidR="0009525C">
        <w:rPr>
          <w:rFonts w:asciiTheme="minorHAnsi" w:hAnsiTheme="minorHAnsi" w:cstheme="minorHAnsi"/>
          <w:bCs/>
        </w:rPr>
        <w:t xml:space="preserve"> </w:t>
      </w:r>
      <w:r w:rsidR="0065302C" w:rsidRPr="00D80C3C">
        <w:rPr>
          <w:rFonts w:asciiTheme="minorHAnsi" w:hAnsiTheme="minorHAnsi" w:cstheme="minorHAnsi"/>
          <w:bCs/>
        </w:rPr>
        <w:t>$</w:t>
      </w:r>
      <w:r w:rsidR="00BF3C45">
        <w:rPr>
          <w:rFonts w:asciiTheme="minorHAnsi" w:hAnsiTheme="minorHAnsi" w:cstheme="minorHAnsi"/>
        </w:rPr>
        <w:t>148</w:t>
      </w:r>
      <w:r w:rsidR="009232E4">
        <w:rPr>
          <w:rFonts w:asciiTheme="minorHAnsi" w:hAnsiTheme="minorHAnsi" w:cstheme="minorHAnsi"/>
        </w:rPr>
        <w:t>.75</w:t>
      </w:r>
      <w:r w:rsidR="00BF3C45">
        <w:rPr>
          <w:rFonts w:asciiTheme="minorHAnsi" w:hAnsiTheme="minorHAnsi" w:cstheme="minorHAnsi"/>
        </w:rPr>
        <w:t xml:space="preserve"> per hour port to port/plus fuel surcharge</w:t>
      </w:r>
    </w:p>
    <w:p w:rsidR="00BF3C45" w:rsidRPr="00D80C3C" w:rsidRDefault="00BF3C45">
      <w:pPr>
        <w:pStyle w:val="Textbody"/>
        <w:rPr>
          <w:rFonts w:asciiTheme="minorHAnsi" w:hAnsiTheme="minorHAnsi" w:cstheme="minorHAnsi"/>
          <w:b/>
          <w:bCs/>
          <w:iCs/>
        </w:rPr>
      </w:pPr>
      <w:r>
        <w:rPr>
          <w:rFonts w:asciiTheme="minorHAnsi" w:hAnsiTheme="minorHAnsi" w:cstheme="minorHAnsi"/>
        </w:rPr>
        <w:t>*</w:t>
      </w:r>
      <w:r w:rsidRPr="00BF3C45">
        <w:rPr>
          <w:rFonts w:asciiTheme="minorHAnsi" w:hAnsiTheme="minorHAnsi" w:cstheme="minorHAnsi"/>
          <w:u w:val="single"/>
        </w:rPr>
        <w:t>equipment transport, motorcycles, specialty vehicles, emergency towing and transport</w:t>
      </w:r>
      <w:r>
        <w:rPr>
          <w:rFonts w:asciiTheme="minorHAnsi" w:hAnsiTheme="minorHAnsi" w:cstheme="minorHAnsi"/>
        </w:rPr>
        <w:t>*</w:t>
      </w:r>
    </w:p>
    <w:p w:rsidR="0065302C" w:rsidRPr="00D80C3C" w:rsidRDefault="0065302C" w:rsidP="00A57695">
      <w:pPr>
        <w:pStyle w:val="Textbody"/>
        <w:rPr>
          <w:rFonts w:asciiTheme="minorHAnsi" w:hAnsiTheme="minorHAnsi" w:cstheme="minorHAnsi"/>
        </w:rPr>
      </w:pPr>
      <w:r w:rsidRPr="00D80C3C">
        <w:rPr>
          <w:rFonts w:asciiTheme="minorHAnsi" w:hAnsiTheme="minorHAnsi" w:cstheme="minorHAnsi"/>
          <w:b/>
          <w:bCs/>
          <w:iCs/>
        </w:rPr>
        <w:t>• Non-Consensual Towing Rate:</w:t>
      </w:r>
      <w:r w:rsidRPr="00D80C3C">
        <w:rPr>
          <w:rFonts w:asciiTheme="minorHAnsi" w:hAnsiTheme="minorHAnsi" w:cstheme="minorHAnsi"/>
        </w:rPr>
        <w:t xml:space="preserve"> </w:t>
      </w:r>
      <w:r w:rsidRPr="00D80C3C">
        <w:rPr>
          <w:rFonts w:asciiTheme="minorHAnsi" w:hAnsiTheme="minorHAnsi" w:cstheme="minorHAnsi"/>
        </w:rPr>
        <w:tab/>
        <w:t xml:space="preserve"> </w:t>
      </w:r>
      <w:r w:rsidR="00B11439">
        <w:rPr>
          <w:rFonts w:asciiTheme="minorHAnsi" w:hAnsiTheme="minorHAnsi" w:cstheme="minorHAnsi"/>
        </w:rPr>
        <w:t>Rates per</w:t>
      </w:r>
      <w:r>
        <w:rPr>
          <w:rFonts w:asciiTheme="minorHAnsi" w:hAnsiTheme="minorHAnsi" w:cstheme="minorHAnsi"/>
        </w:rPr>
        <w:t xml:space="preserve"> 220 CMR 272.00</w:t>
      </w:r>
    </w:p>
    <w:p w:rsidR="0065302C" w:rsidRPr="00D80C3C" w:rsidRDefault="002168A8">
      <w:pPr>
        <w:pStyle w:val="Textbody"/>
        <w:rPr>
          <w:rFonts w:asciiTheme="minorHAnsi" w:hAnsiTheme="minorHAnsi" w:cstheme="minorHAnsi"/>
        </w:rPr>
      </w:pPr>
      <w:r w:rsidRPr="00D80C3C">
        <w:rPr>
          <w:rFonts w:asciiTheme="minorHAnsi" w:hAnsiTheme="minorHAnsi" w:cstheme="minorHAnsi"/>
          <w:b/>
          <w:bCs/>
        </w:rPr>
        <w:t>•</w:t>
      </w:r>
      <w:r w:rsidRPr="00D80C3C">
        <w:rPr>
          <w:rFonts w:asciiTheme="minorHAnsi" w:hAnsiTheme="minorHAnsi" w:cstheme="minorHAnsi"/>
          <w:bCs/>
        </w:rPr>
        <w:t xml:space="preserve"> </w:t>
      </w:r>
      <w:r w:rsidRPr="002168A8">
        <w:rPr>
          <w:rFonts w:asciiTheme="minorHAnsi" w:hAnsiTheme="minorHAnsi" w:cstheme="minorHAnsi"/>
          <w:b/>
          <w:bCs/>
        </w:rPr>
        <w:t>Recovery</w:t>
      </w:r>
      <w:r w:rsidR="00BF3C45" w:rsidRPr="002168A8">
        <w:rPr>
          <w:rFonts w:asciiTheme="minorHAnsi" w:hAnsiTheme="minorHAnsi" w:cstheme="minorHAnsi"/>
          <w:b/>
          <w:bCs/>
        </w:rPr>
        <w:t>/</w:t>
      </w:r>
      <w:r w:rsidR="00BF3C45">
        <w:rPr>
          <w:rFonts w:asciiTheme="minorHAnsi" w:hAnsiTheme="minorHAnsi" w:cstheme="minorHAnsi"/>
          <w:b/>
          <w:bCs/>
        </w:rPr>
        <w:t>winching</w:t>
      </w:r>
      <w:r w:rsidR="0065302C" w:rsidRPr="00D80C3C">
        <w:rPr>
          <w:rFonts w:asciiTheme="minorHAnsi" w:hAnsiTheme="minorHAnsi" w:cstheme="minorHAnsi"/>
          <w:b/>
          <w:bCs/>
        </w:rPr>
        <w:t xml:space="preserve"> Rate</w:t>
      </w:r>
      <w:r w:rsidR="00BF3C45">
        <w:rPr>
          <w:rFonts w:asciiTheme="minorHAnsi" w:hAnsiTheme="minorHAnsi" w:cstheme="minorHAnsi"/>
        </w:rPr>
        <w:t>:</w:t>
      </w:r>
      <w:r>
        <w:rPr>
          <w:rFonts w:asciiTheme="minorHAnsi" w:hAnsiTheme="minorHAnsi" w:cstheme="minorHAnsi"/>
        </w:rPr>
        <w:t xml:space="preserve">               </w:t>
      </w:r>
      <w:r w:rsidR="00BF3C45">
        <w:rPr>
          <w:rFonts w:asciiTheme="minorHAnsi" w:hAnsiTheme="minorHAnsi" w:cstheme="minorHAnsi"/>
        </w:rPr>
        <w:t xml:space="preserve"> </w:t>
      </w:r>
      <w:r w:rsidR="00C322A2">
        <w:rPr>
          <w:rFonts w:asciiTheme="minorHAnsi" w:hAnsiTheme="minorHAnsi" w:cstheme="minorHAnsi"/>
        </w:rPr>
        <w:t xml:space="preserve"> </w:t>
      </w:r>
      <w:r w:rsidR="0065302C">
        <w:rPr>
          <w:rFonts w:asciiTheme="minorHAnsi" w:hAnsiTheme="minorHAnsi" w:cstheme="minorHAnsi"/>
        </w:rPr>
        <w:t>$</w:t>
      </w:r>
      <w:r w:rsidR="00071154">
        <w:rPr>
          <w:rFonts w:asciiTheme="minorHAnsi" w:hAnsiTheme="minorHAnsi" w:cstheme="minorHAnsi"/>
        </w:rPr>
        <w:t>27</w:t>
      </w:r>
      <w:r w:rsidR="0065620F">
        <w:rPr>
          <w:rFonts w:asciiTheme="minorHAnsi" w:hAnsiTheme="minorHAnsi" w:cstheme="minorHAnsi"/>
        </w:rPr>
        <w:t>7.75</w:t>
      </w:r>
      <w:r w:rsidR="0065302C" w:rsidRPr="00D80C3C">
        <w:rPr>
          <w:rFonts w:asciiTheme="minorHAnsi" w:hAnsiTheme="minorHAnsi" w:cstheme="minorHAnsi"/>
        </w:rPr>
        <w:t xml:space="preserve"> per hour, (4) hour minimum (</w:t>
      </w:r>
      <w:r w:rsidR="00071154">
        <w:rPr>
          <w:rFonts w:asciiTheme="minorHAnsi" w:hAnsiTheme="minorHAnsi" w:cstheme="minorHAnsi"/>
        </w:rPr>
        <w:t>*</w:t>
      </w:r>
      <w:r w:rsidR="0065302C" w:rsidRPr="00D80C3C">
        <w:rPr>
          <w:rFonts w:asciiTheme="minorHAnsi" w:hAnsiTheme="minorHAnsi" w:cstheme="minorHAnsi"/>
        </w:rPr>
        <w:t>fuel surcharge may apply)</w:t>
      </w:r>
      <w:r w:rsidR="0065302C" w:rsidRPr="00D80C3C">
        <w:rPr>
          <w:rFonts w:asciiTheme="minorHAnsi" w:hAnsiTheme="minorHAnsi" w:cstheme="minorHAnsi"/>
        </w:rPr>
        <w:br/>
      </w:r>
      <w:r w:rsidR="0065302C" w:rsidRPr="00D80C3C">
        <w:rPr>
          <w:rFonts w:asciiTheme="minorHAnsi" w:hAnsiTheme="minorHAnsi" w:cstheme="minorHAnsi"/>
        </w:rPr>
        <w:tab/>
      </w:r>
      <w:r w:rsidR="0065302C" w:rsidRPr="00D80C3C">
        <w:rPr>
          <w:rFonts w:asciiTheme="minorHAnsi" w:hAnsiTheme="minorHAnsi" w:cstheme="minorHAnsi"/>
        </w:rPr>
        <w:tab/>
        <w:t xml:space="preserve">     </w:t>
      </w:r>
      <w:r w:rsidR="0065302C" w:rsidRPr="00D80C3C">
        <w:rPr>
          <w:rFonts w:asciiTheme="minorHAnsi" w:hAnsiTheme="minorHAnsi" w:cstheme="minorHAnsi"/>
        </w:rPr>
        <w:tab/>
      </w:r>
      <w:r w:rsidR="0065302C" w:rsidRPr="00D80C3C">
        <w:rPr>
          <w:rFonts w:asciiTheme="minorHAnsi" w:hAnsiTheme="minorHAnsi" w:cstheme="minorHAnsi"/>
        </w:rPr>
        <w:tab/>
      </w:r>
      <w:r w:rsidR="0065302C" w:rsidRPr="00D80C3C">
        <w:rPr>
          <w:rFonts w:asciiTheme="minorHAnsi" w:hAnsiTheme="minorHAnsi" w:cstheme="minorHAnsi"/>
        </w:rPr>
        <w:tab/>
        <w:t xml:space="preserve"> </w:t>
      </w:r>
      <w:r w:rsidR="006F7F1E" w:rsidRPr="00D80C3C">
        <w:rPr>
          <w:rFonts w:asciiTheme="minorHAnsi" w:hAnsiTheme="minorHAnsi" w:cstheme="minorHAnsi"/>
        </w:rPr>
        <w:t>this</w:t>
      </w:r>
      <w:r w:rsidR="0065302C" w:rsidRPr="00D80C3C">
        <w:rPr>
          <w:rFonts w:asciiTheme="minorHAnsi" w:hAnsiTheme="minorHAnsi" w:cstheme="minorHAnsi"/>
        </w:rPr>
        <w:t xml:space="preserve"> includes waiting or working time on scene</w:t>
      </w:r>
    </w:p>
    <w:p w:rsidR="00E331B1" w:rsidRPr="00D80C3C" w:rsidRDefault="00071154">
      <w:pPr>
        <w:pStyle w:val="Textbody"/>
        <w:rPr>
          <w:rFonts w:asciiTheme="minorHAnsi" w:hAnsiTheme="minorHAnsi" w:cstheme="minorHAnsi"/>
        </w:rPr>
      </w:pPr>
      <w:r>
        <w:rPr>
          <w:rFonts w:asciiTheme="minorHAnsi" w:hAnsiTheme="minorHAnsi" w:cstheme="minorHAnsi"/>
          <w:b/>
          <w:bCs/>
          <w:color w:val="FF0000"/>
        </w:rPr>
        <w:t>*</w:t>
      </w:r>
      <w:r w:rsidR="00E63A37">
        <w:rPr>
          <w:rFonts w:asciiTheme="minorHAnsi" w:hAnsiTheme="minorHAnsi" w:cstheme="minorHAnsi"/>
          <w:b/>
          <w:bCs/>
          <w:color w:val="FF0000"/>
        </w:rPr>
        <w:t>Med</w:t>
      </w:r>
      <w:r w:rsidR="0065302C" w:rsidRPr="00D80C3C">
        <w:rPr>
          <w:rFonts w:asciiTheme="minorHAnsi" w:hAnsiTheme="minorHAnsi" w:cstheme="minorHAnsi"/>
          <w:b/>
          <w:bCs/>
          <w:color w:val="FF0000"/>
        </w:rPr>
        <w:t xml:space="preserve"> Duty Wreckers/Car Carriers</w:t>
      </w:r>
      <w:r w:rsidR="0065302C" w:rsidRPr="00D80C3C">
        <w:rPr>
          <w:rFonts w:asciiTheme="minorHAnsi" w:hAnsiTheme="minorHAnsi" w:cstheme="minorHAnsi"/>
          <w:color w:val="FF0000"/>
        </w:rPr>
        <w:t xml:space="preserve">, </w:t>
      </w:r>
      <w:r w:rsidR="000012FD">
        <w:rPr>
          <w:rFonts w:asciiTheme="minorHAnsi" w:hAnsiTheme="minorHAnsi" w:cstheme="minorHAnsi"/>
          <w:b/>
          <w:bCs/>
          <w:iCs/>
          <w:color w:val="FF0000"/>
        </w:rPr>
        <w:t xml:space="preserve">Towing &amp; Road Service Rates, </w:t>
      </w:r>
      <w:r w:rsidR="00E63A37">
        <w:rPr>
          <w:rFonts w:asciiTheme="minorHAnsi" w:hAnsiTheme="minorHAnsi" w:cstheme="minorHAnsi"/>
          <w:b/>
          <w:bCs/>
          <w:color w:val="FF0000"/>
        </w:rPr>
        <w:t>refer to separate charges</w:t>
      </w:r>
      <w:r w:rsidR="000012FD">
        <w:rPr>
          <w:rFonts w:asciiTheme="minorHAnsi" w:hAnsiTheme="minorHAnsi" w:cstheme="minorHAnsi"/>
          <w:b/>
          <w:bCs/>
          <w:color w:val="FF0000"/>
        </w:rPr>
        <w:t xml:space="preserve"> on scene labor</w:t>
      </w:r>
      <w:r w:rsidR="00E63A37">
        <w:rPr>
          <w:rFonts w:asciiTheme="minorHAnsi" w:hAnsiTheme="minorHAnsi" w:cstheme="minorHAnsi"/>
          <w:b/>
          <w:bCs/>
          <w:color w:val="FF0000"/>
        </w:rPr>
        <w:t>:</w:t>
      </w:r>
      <w:r w:rsidR="0065302C" w:rsidRPr="00D80C3C">
        <w:rPr>
          <w:rFonts w:asciiTheme="minorHAnsi" w:hAnsiTheme="minorHAnsi" w:cstheme="minorHAnsi"/>
        </w:rPr>
        <w:br/>
      </w:r>
      <w:r w:rsidR="0065302C" w:rsidRPr="00D80C3C">
        <w:rPr>
          <w:rFonts w:asciiTheme="minorHAnsi" w:hAnsiTheme="minorHAnsi" w:cstheme="minorHAnsi"/>
          <w:b/>
        </w:rPr>
        <w:t xml:space="preserve">• </w:t>
      </w:r>
      <w:r w:rsidR="0065302C" w:rsidRPr="00D80C3C">
        <w:rPr>
          <w:rFonts w:asciiTheme="minorHAnsi" w:hAnsiTheme="minorHAnsi" w:cstheme="minorHAnsi"/>
          <w:b/>
          <w:bCs/>
        </w:rPr>
        <w:t>Consensual Towing Rate:</w:t>
      </w:r>
      <w:r w:rsidR="0065302C" w:rsidRPr="00D80C3C">
        <w:rPr>
          <w:rFonts w:asciiTheme="minorHAnsi" w:hAnsiTheme="minorHAnsi" w:cstheme="minorHAnsi"/>
        </w:rPr>
        <w:t xml:space="preserve"> </w:t>
      </w:r>
      <w:r w:rsidR="0065302C" w:rsidRPr="00D80C3C">
        <w:rPr>
          <w:rFonts w:asciiTheme="minorHAnsi" w:hAnsiTheme="minorHAnsi" w:cstheme="minorHAnsi"/>
        </w:rPr>
        <w:tab/>
      </w:r>
      <w:r w:rsidR="0065302C" w:rsidRPr="00D80C3C">
        <w:rPr>
          <w:rFonts w:asciiTheme="minorHAnsi" w:hAnsiTheme="minorHAnsi" w:cstheme="minorHAnsi"/>
        </w:rPr>
        <w:tab/>
      </w:r>
      <w:r w:rsidR="002168A8">
        <w:rPr>
          <w:rFonts w:asciiTheme="minorHAnsi" w:hAnsiTheme="minorHAnsi" w:cstheme="minorHAnsi"/>
        </w:rPr>
        <w:t xml:space="preserve"> </w:t>
      </w:r>
      <w:r w:rsidR="0065302C" w:rsidRPr="00D80C3C">
        <w:rPr>
          <w:rFonts w:asciiTheme="minorHAnsi" w:hAnsiTheme="minorHAnsi" w:cstheme="minorHAnsi"/>
        </w:rPr>
        <w:t xml:space="preserve"> </w:t>
      </w:r>
      <w:r w:rsidR="0065302C">
        <w:rPr>
          <w:rFonts w:asciiTheme="minorHAnsi" w:hAnsiTheme="minorHAnsi" w:cstheme="minorHAnsi"/>
        </w:rPr>
        <w:t>$</w:t>
      </w:r>
      <w:r w:rsidR="00270AC0">
        <w:rPr>
          <w:rFonts w:asciiTheme="minorHAnsi" w:hAnsiTheme="minorHAnsi" w:cstheme="minorHAnsi"/>
        </w:rPr>
        <w:t>16</w:t>
      </w:r>
      <w:r w:rsidR="00E331B1">
        <w:rPr>
          <w:rFonts w:asciiTheme="minorHAnsi" w:hAnsiTheme="minorHAnsi" w:cstheme="minorHAnsi"/>
        </w:rPr>
        <w:t>5</w:t>
      </w:r>
      <w:r w:rsidR="009232E4">
        <w:rPr>
          <w:rFonts w:asciiTheme="minorHAnsi" w:hAnsiTheme="minorHAnsi" w:cstheme="minorHAnsi"/>
        </w:rPr>
        <w:t>.75</w:t>
      </w:r>
      <w:r w:rsidR="00E331B1">
        <w:rPr>
          <w:rFonts w:asciiTheme="minorHAnsi" w:hAnsiTheme="minorHAnsi" w:cstheme="minorHAnsi"/>
        </w:rPr>
        <w:t xml:space="preserve"> hourly</w:t>
      </w:r>
      <w:r w:rsidR="0009525C">
        <w:rPr>
          <w:rFonts w:asciiTheme="minorHAnsi" w:hAnsiTheme="minorHAnsi" w:cstheme="minorHAnsi"/>
        </w:rPr>
        <w:t xml:space="preserve"> </w:t>
      </w:r>
      <w:r w:rsidR="00E331B1">
        <w:rPr>
          <w:rFonts w:asciiTheme="minorHAnsi" w:hAnsiTheme="minorHAnsi" w:cstheme="minorHAnsi"/>
        </w:rPr>
        <w:t xml:space="preserve"> plus fuel surcharge</w:t>
      </w:r>
    </w:p>
    <w:p w:rsidR="002168A8" w:rsidRDefault="00C322A2" w:rsidP="00A57695">
      <w:pPr>
        <w:pStyle w:val="Textbody"/>
        <w:rPr>
          <w:rFonts w:asciiTheme="minorHAnsi" w:hAnsiTheme="minorHAnsi" w:cstheme="minorHAnsi"/>
        </w:rPr>
      </w:pPr>
      <w:r>
        <w:rPr>
          <w:rFonts w:asciiTheme="minorHAnsi" w:hAnsiTheme="minorHAnsi" w:cstheme="minorHAnsi"/>
          <w:b/>
          <w:bCs/>
          <w:iCs/>
        </w:rPr>
        <w:t>• Immediate &amp; specialty</w:t>
      </w:r>
      <w:r w:rsidR="0065302C" w:rsidRPr="00D80C3C">
        <w:rPr>
          <w:rFonts w:asciiTheme="minorHAnsi" w:hAnsiTheme="minorHAnsi" w:cstheme="minorHAnsi"/>
          <w:b/>
          <w:bCs/>
          <w:iCs/>
        </w:rPr>
        <w:t xml:space="preserve"> Tow Rate: </w:t>
      </w:r>
      <w:r w:rsidR="0065302C" w:rsidRPr="00D80C3C">
        <w:rPr>
          <w:rFonts w:asciiTheme="minorHAnsi" w:hAnsiTheme="minorHAnsi" w:cstheme="minorHAnsi"/>
          <w:bCs/>
        </w:rPr>
        <w:t xml:space="preserve"> </w:t>
      </w:r>
      <w:r w:rsidR="0065302C">
        <w:rPr>
          <w:rFonts w:asciiTheme="minorHAnsi" w:hAnsiTheme="minorHAnsi" w:cstheme="minorHAnsi"/>
          <w:bCs/>
        </w:rPr>
        <w:t xml:space="preserve"> </w:t>
      </w:r>
      <w:r>
        <w:rPr>
          <w:rFonts w:asciiTheme="minorHAnsi" w:hAnsiTheme="minorHAnsi" w:cstheme="minorHAnsi"/>
          <w:bCs/>
        </w:rPr>
        <w:t xml:space="preserve"> </w:t>
      </w:r>
      <w:r w:rsidR="0065302C" w:rsidRPr="00D80C3C">
        <w:rPr>
          <w:rFonts w:asciiTheme="minorHAnsi" w:hAnsiTheme="minorHAnsi" w:cstheme="minorHAnsi"/>
          <w:bCs/>
        </w:rPr>
        <w:t>$</w:t>
      </w:r>
      <w:r w:rsidR="002168A8">
        <w:rPr>
          <w:rFonts w:asciiTheme="minorHAnsi" w:hAnsiTheme="minorHAnsi" w:cstheme="minorHAnsi"/>
          <w:bCs/>
        </w:rPr>
        <w:t>29</w:t>
      </w:r>
      <w:r w:rsidR="00DA09CD">
        <w:rPr>
          <w:rFonts w:asciiTheme="minorHAnsi" w:hAnsiTheme="minorHAnsi" w:cstheme="minorHAnsi"/>
          <w:bCs/>
        </w:rPr>
        <w:t>8</w:t>
      </w:r>
      <w:r w:rsidR="002168A8">
        <w:rPr>
          <w:rFonts w:asciiTheme="minorHAnsi" w:hAnsiTheme="minorHAnsi" w:cstheme="minorHAnsi"/>
          <w:bCs/>
        </w:rPr>
        <w:t>.75</w:t>
      </w:r>
      <w:r w:rsidR="001751E4">
        <w:rPr>
          <w:rFonts w:asciiTheme="minorHAnsi" w:hAnsiTheme="minorHAnsi" w:cstheme="minorHAnsi"/>
          <w:bCs/>
        </w:rPr>
        <w:t xml:space="preserve"> hourly </w:t>
      </w:r>
      <w:r w:rsidR="001751E4" w:rsidRPr="00D80C3C">
        <w:rPr>
          <w:rFonts w:asciiTheme="minorHAnsi" w:hAnsiTheme="minorHAnsi" w:cstheme="minorHAnsi"/>
        </w:rPr>
        <w:t>plus</w:t>
      </w:r>
      <w:r w:rsidR="0065302C" w:rsidRPr="00D80C3C">
        <w:rPr>
          <w:rFonts w:asciiTheme="minorHAnsi" w:hAnsiTheme="minorHAnsi" w:cstheme="minorHAnsi"/>
        </w:rPr>
        <w:t xml:space="preserve"> fuel surcharge</w:t>
      </w:r>
    </w:p>
    <w:p w:rsidR="002168A8" w:rsidRPr="002168A8" w:rsidRDefault="002168A8" w:rsidP="00A57695">
      <w:pPr>
        <w:pStyle w:val="Textbody"/>
        <w:rPr>
          <w:rFonts w:asciiTheme="minorHAnsi" w:hAnsiTheme="minorHAnsi" w:cstheme="minorHAnsi"/>
          <w:b/>
          <w:bCs/>
          <w:iCs/>
        </w:rPr>
      </w:pPr>
      <w:r>
        <w:rPr>
          <w:rFonts w:asciiTheme="minorHAnsi" w:hAnsiTheme="minorHAnsi" w:cstheme="minorHAnsi"/>
        </w:rPr>
        <w:t>*</w:t>
      </w:r>
      <w:r w:rsidRPr="00BF3C45">
        <w:rPr>
          <w:rFonts w:asciiTheme="minorHAnsi" w:hAnsiTheme="minorHAnsi" w:cstheme="minorHAnsi"/>
          <w:u w:val="single"/>
        </w:rPr>
        <w:t>equipment transport, motorcycles, specialty vehicles, emergency towing and transport</w:t>
      </w:r>
      <w:r>
        <w:rPr>
          <w:rFonts w:asciiTheme="minorHAnsi" w:hAnsiTheme="minorHAnsi" w:cstheme="minorHAnsi"/>
        </w:rPr>
        <w:t>*</w:t>
      </w:r>
    </w:p>
    <w:p w:rsidR="0065302C" w:rsidRPr="00D80C3C" w:rsidRDefault="00C322A2">
      <w:pPr>
        <w:pStyle w:val="Textbody"/>
        <w:rPr>
          <w:rFonts w:asciiTheme="minorHAnsi" w:hAnsiTheme="minorHAnsi" w:cstheme="minorHAnsi"/>
        </w:rPr>
      </w:pPr>
      <w:r>
        <w:rPr>
          <w:rFonts w:asciiTheme="minorHAnsi" w:hAnsiTheme="minorHAnsi" w:cstheme="minorHAnsi"/>
          <w:b/>
          <w:bCs/>
          <w:iCs/>
        </w:rPr>
        <w:t xml:space="preserve">• Non-Consensual Towing Rate:  </w:t>
      </w:r>
      <w:r w:rsidR="0065302C" w:rsidRPr="00D80C3C">
        <w:rPr>
          <w:rFonts w:asciiTheme="minorHAnsi" w:hAnsiTheme="minorHAnsi" w:cstheme="minorHAnsi"/>
          <w:b/>
          <w:bCs/>
          <w:iCs/>
        </w:rPr>
        <w:t xml:space="preserve"> </w:t>
      </w:r>
      <w:r w:rsidR="0009525C">
        <w:rPr>
          <w:rFonts w:asciiTheme="minorHAnsi" w:hAnsiTheme="minorHAnsi" w:cstheme="minorHAnsi"/>
        </w:rPr>
        <w:t>Rates per</w:t>
      </w:r>
      <w:r w:rsidR="00170D5C">
        <w:rPr>
          <w:rFonts w:asciiTheme="minorHAnsi" w:hAnsiTheme="minorHAnsi" w:cstheme="minorHAnsi"/>
        </w:rPr>
        <w:t xml:space="preserve"> 220 CMR 272.00</w:t>
      </w:r>
    </w:p>
    <w:p w:rsidR="0065302C" w:rsidRPr="00D80C3C" w:rsidRDefault="0065302C">
      <w:pPr>
        <w:pStyle w:val="Textbody"/>
        <w:rPr>
          <w:rFonts w:asciiTheme="minorHAnsi" w:hAnsiTheme="minorHAnsi" w:cstheme="minorHAnsi"/>
        </w:rPr>
      </w:pPr>
      <w:r w:rsidRPr="00D80C3C">
        <w:rPr>
          <w:rFonts w:asciiTheme="minorHAnsi" w:hAnsiTheme="minorHAnsi" w:cstheme="minorHAnsi"/>
          <w:b/>
          <w:bCs/>
          <w:iCs/>
        </w:rPr>
        <w:t>•</w:t>
      </w:r>
      <w:r w:rsidRPr="00D80C3C">
        <w:rPr>
          <w:rFonts w:asciiTheme="minorHAnsi" w:hAnsiTheme="minorHAnsi" w:cstheme="minorHAnsi"/>
          <w:bCs/>
          <w:iCs/>
        </w:rPr>
        <w:t xml:space="preserve"> </w:t>
      </w:r>
      <w:r w:rsidRPr="00D80C3C">
        <w:rPr>
          <w:rFonts w:asciiTheme="minorHAnsi" w:hAnsiTheme="minorHAnsi" w:cstheme="minorHAnsi"/>
          <w:b/>
          <w:bCs/>
          <w:iCs/>
        </w:rPr>
        <w:t>Re</w:t>
      </w:r>
      <w:r w:rsidR="002168A8">
        <w:rPr>
          <w:rFonts w:asciiTheme="minorHAnsi" w:hAnsiTheme="minorHAnsi" w:cstheme="minorHAnsi"/>
          <w:b/>
          <w:bCs/>
        </w:rPr>
        <w:t>covery</w:t>
      </w:r>
      <w:r w:rsidR="00C322A2">
        <w:rPr>
          <w:rFonts w:asciiTheme="minorHAnsi" w:hAnsiTheme="minorHAnsi" w:cstheme="minorHAnsi"/>
          <w:b/>
          <w:bCs/>
        </w:rPr>
        <w:t>/</w:t>
      </w:r>
      <w:r w:rsidR="002168A8">
        <w:rPr>
          <w:rFonts w:asciiTheme="minorHAnsi" w:hAnsiTheme="minorHAnsi" w:cstheme="minorHAnsi"/>
          <w:b/>
          <w:bCs/>
        </w:rPr>
        <w:t xml:space="preserve"> winching </w:t>
      </w:r>
      <w:r w:rsidRPr="00D80C3C">
        <w:rPr>
          <w:rFonts w:asciiTheme="minorHAnsi" w:hAnsiTheme="minorHAnsi" w:cstheme="minorHAnsi"/>
          <w:b/>
          <w:bCs/>
        </w:rPr>
        <w:t>Rate:</w:t>
      </w:r>
      <w:r w:rsidR="002168A8">
        <w:rPr>
          <w:rFonts w:asciiTheme="minorHAnsi" w:hAnsiTheme="minorHAnsi" w:cstheme="minorHAnsi"/>
        </w:rPr>
        <w:t xml:space="preserve"> </w:t>
      </w:r>
      <w:r w:rsidR="002168A8">
        <w:rPr>
          <w:rFonts w:asciiTheme="minorHAnsi" w:hAnsiTheme="minorHAnsi" w:cstheme="minorHAnsi"/>
        </w:rPr>
        <w:tab/>
        <w:t xml:space="preserve">        </w:t>
      </w:r>
      <w:r w:rsidRPr="00D80C3C">
        <w:rPr>
          <w:rFonts w:asciiTheme="minorHAnsi" w:hAnsiTheme="minorHAnsi" w:cstheme="minorHAnsi"/>
        </w:rPr>
        <w:t xml:space="preserve"> </w:t>
      </w:r>
      <w:r>
        <w:rPr>
          <w:rFonts w:asciiTheme="minorHAnsi" w:hAnsiTheme="minorHAnsi" w:cstheme="minorHAnsi"/>
        </w:rPr>
        <w:t>$</w:t>
      </w:r>
      <w:r w:rsidR="00181034">
        <w:rPr>
          <w:rFonts w:asciiTheme="minorHAnsi" w:hAnsiTheme="minorHAnsi" w:cstheme="minorHAnsi"/>
        </w:rPr>
        <w:t>52</w:t>
      </w:r>
      <w:r w:rsidR="0065620F">
        <w:rPr>
          <w:rFonts w:asciiTheme="minorHAnsi" w:hAnsiTheme="minorHAnsi" w:cstheme="minorHAnsi"/>
        </w:rPr>
        <w:t>7.75</w:t>
      </w:r>
      <w:r w:rsidRPr="00D80C3C">
        <w:rPr>
          <w:rFonts w:asciiTheme="minorHAnsi" w:hAnsiTheme="minorHAnsi" w:cstheme="minorHAnsi"/>
        </w:rPr>
        <w:t xml:space="preserve"> per hour, (4) hour minimum (</w:t>
      </w:r>
      <w:r w:rsidR="00071154">
        <w:rPr>
          <w:rFonts w:asciiTheme="minorHAnsi" w:hAnsiTheme="minorHAnsi" w:cstheme="minorHAnsi"/>
        </w:rPr>
        <w:t>*</w:t>
      </w:r>
      <w:r w:rsidRPr="00D80C3C">
        <w:rPr>
          <w:rFonts w:asciiTheme="minorHAnsi" w:hAnsiTheme="minorHAnsi" w:cstheme="minorHAnsi"/>
        </w:rPr>
        <w:t>fuel</w:t>
      </w:r>
      <w:r w:rsidR="00C322A2">
        <w:rPr>
          <w:rFonts w:asciiTheme="minorHAnsi" w:hAnsiTheme="minorHAnsi" w:cstheme="minorHAnsi"/>
        </w:rPr>
        <w:t xml:space="preserve"> surcharge may apply)</w:t>
      </w:r>
      <w:r w:rsidR="00C322A2">
        <w:rPr>
          <w:rFonts w:asciiTheme="minorHAnsi" w:hAnsiTheme="minorHAnsi" w:cstheme="minorHAnsi"/>
        </w:rPr>
        <w:br/>
      </w:r>
      <w:r w:rsidR="00C322A2">
        <w:rPr>
          <w:rFonts w:asciiTheme="minorHAnsi" w:hAnsiTheme="minorHAnsi" w:cstheme="minorHAnsi"/>
        </w:rPr>
        <w:tab/>
      </w:r>
      <w:r w:rsidR="00C322A2">
        <w:rPr>
          <w:rFonts w:asciiTheme="minorHAnsi" w:hAnsiTheme="minorHAnsi" w:cstheme="minorHAnsi"/>
        </w:rPr>
        <w:tab/>
        <w:t xml:space="preserve">    </w:t>
      </w:r>
      <w:r w:rsidR="00C322A2">
        <w:rPr>
          <w:rFonts w:asciiTheme="minorHAnsi" w:hAnsiTheme="minorHAnsi" w:cstheme="minorHAnsi"/>
        </w:rPr>
        <w:tab/>
      </w:r>
      <w:r w:rsidR="00C322A2">
        <w:rPr>
          <w:rFonts w:asciiTheme="minorHAnsi" w:hAnsiTheme="minorHAnsi" w:cstheme="minorHAnsi"/>
        </w:rPr>
        <w:tab/>
        <w:t xml:space="preserve">          </w:t>
      </w:r>
      <w:r w:rsidR="006F7F1E" w:rsidRPr="00D80C3C">
        <w:rPr>
          <w:rFonts w:asciiTheme="minorHAnsi" w:hAnsiTheme="minorHAnsi" w:cstheme="minorHAnsi"/>
        </w:rPr>
        <w:t>this</w:t>
      </w:r>
      <w:r w:rsidRPr="00D80C3C">
        <w:rPr>
          <w:rFonts w:asciiTheme="minorHAnsi" w:hAnsiTheme="minorHAnsi" w:cstheme="minorHAnsi"/>
        </w:rPr>
        <w:t xml:space="preserve"> includes waiting or working time on scene</w:t>
      </w:r>
    </w:p>
    <w:p w:rsidR="0065302C" w:rsidRPr="00000F9D" w:rsidRDefault="00071154">
      <w:pPr>
        <w:pStyle w:val="Textbody"/>
        <w:rPr>
          <w:rFonts w:asciiTheme="minorHAnsi" w:hAnsiTheme="minorHAnsi" w:cstheme="minorHAnsi"/>
          <w:color w:val="FF0000"/>
        </w:rPr>
      </w:pPr>
      <w:r>
        <w:rPr>
          <w:rFonts w:asciiTheme="minorHAnsi" w:hAnsiTheme="minorHAnsi" w:cstheme="minorHAnsi"/>
          <w:b/>
          <w:bCs/>
          <w:color w:val="FF0000"/>
        </w:rPr>
        <w:t>*</w:t>
      </w:r>
      <w:r w:rsidR="0065302C" w:rsidRPr="00D80C3C">
        <w:rPr>
          <w:rFonts w:asciiTheme="minorHAnsi" w:hAnsiTheme="minorHAnsi" w:cstheme="minorHAnsi"/>
          <w:b/>
          <w:bCs/>
          <w:color w:val="FF0000"/>
        </w:rPr>
        <w:t xml:space="preserve">Heavy Duty Wreckers, </w:t>
      </w:r>
      <w:r w:rsidR="00E16C1A">
        <w:rPr>
          <w:rFonts w:asciiTheme="minorHAnsi" w:hAnsiTheme="minorHAnsi" w:cstheme="minorHAnsi"/>
          <w:b/>
          <w:bCs/>
          <w:color w:val="FF0000"/>
        </w:rPr>
        <w:t xml:space="preserve">Crane/Boom Truck, </w:t>
      </w:r>
      <w:r w:rsidR="0065302C" w:rsidRPr="00D80C3C">
        <w:rPr>
          <w:rFonts w:asciiTheme="minorHAnsi" w:hAnsiTheme="minorHAnsi" w:cstheme="minorHAnsi"/>
          <w:b/>
          <w:bCs/>
          <w:color w:val="FF0000"/>
        </w:rPr>
        <w:t xml:space="preserve">Tractors and Service Truck, Towing &amp; Road Service Rates: </w:t>
      </w:r>
      <w:r w:rsidR="0065302C" w:rsidRPr="00D80C3C">
        <w:rPr>
          <w:rFonts w:asciiTheme="minorHAnsi" w:hAnsiTheme="minorHAnsi" w:cstheme="minorHAnsi"/>
          <w:color w:val="FF0000"/>
        </w:rPr>
        <w:t xml:space="preserve">                                                                                                                                                                                                                                                                                                                                                                                                                                                                                                                                                                                          </w:t>
      </w:r>
      <w:r w:rsidR="0065302C" w:rsidRPr="00D80C3C">
        <w:rPr>
          <w:rFonts w:asciiTheme="minorHAnsi" w:hAnsiTheme="minorHAnsi" w:cstheme="minorHAnsi"/>
          <w:b/>
          <w:bCs/>
        </w:rPr>
        <w:t>• Consensual Towing Rate:</w:t>
      </w:r>
      <w:r w:rsidR="0065302C" w:rsidRPr="00D80C3C">
        <w:rPr>
          <w:rFonts w:asciiTheme="minorHAnsi" w:hAnsiTheme="minorHAnsi" w:cstheme="minorHAnsi"/>
        </w:rPr>
        <w:t xml:space="preserve">  </w:t>
      </w:r>
      <w:r w:rsidR="0065302C" w:rsidRPr="00D80C3C">
        <w:rPr>
          <w:rFonts w:asciiTheme="minorHAnsi" w:hAnsiTheme="minorHAnsi" w:cstheme="minorHAnsi"/>
        </w:rPr>
        <w:tab/>
      </w:r>
      <w:r w:rsidR="0065302C" w:rsidRPr="00D80C3C">
        <w:rPr>
          <w:rFonts w:asciiTheme="minorHAnsi" w:hAnsiTheme="minorHAnsi" w:cstheme="minorHAnsi"/>
        </w:rPr>
        <w:tab/>
        <w:t xml:space="preserve"> </w:t>
      </w:r>
      <w:r w:rsidR="00B11439">
        <w:rPr>
          <w:rFonts w:asciiTheme="minorHAnsi" w:hAnsiTheme="minorHAnsi" w:cstheme="minorHAnsi"/>
        </w:rPr>
        <w:t xml:space="preserve"> </w:t>
      </w:r>
      <w:r w:rsidR="0065302C" w:rsidRPr="00D80C3C">
        <w:rPr>
          <w:rFonts w:asciiTheme="minorHAnsi" w:hAnsiTheme="minorHAnsi" w:cstheme="minorHAnsi"/>
        </w:rPr>
        <w:t>$</w:t>
      </w:r>
      <w:r w:rsidR="00C322A2">
        <w:rPr>
          <w:rFonts w:asciiTheme="minorHAnsi" w:hAnsiTheme="minorHAnsi" w:cstheme="minorHAnsi"/>
        </w:rPr>
        <w:t>22</w:t>
      </w:r>
      <w:r w:rsidR="0009525C">
        <w:rPr>
          <w:rFonts w:asciiTheme="minorHAnsi" w:hAnsiTheme="minorHAnsi" w:cstheme="minorHAnsi"/>
        </w:rPr>
        <w:t>5</w:t>
      </w:r>
      <w:r w:rsidR="00270AC0">
        <w:rPr>
          <w:rFonts w:asciiTheme="minorHAnsi" w:hAnsiTheme="minorHAnsi" w:cstheme="minorHAnsi"/>
        </w:rPr>
        <w:t>.75</w:t>
      </w:r>
      <w:r w:rsidR="0065302C" w:rsidRPr="00D80C3C">
        <w:rPr>
          <w:rFonts w:asciiTheme="minorHAnsi" w:hAnsiTheme="minorHAnsi" w:cstheme="minorHAnsi"/>
        </w:rPr>
        <w:t xml:space="preserve"> hourly </w:t>
      </w:r>
      <w:r w:rsidR="00C322A2">
        <w:rPr>
          <w:rFonts w:asciiTheme="minorHAnsi" w:hAnsiTheme="minorHAnsi" w:cstheme="minorHAnsi"/>
        </w:rPr>
        <w:t>plus fuel surcharge</w:t>
      </w:r>
    </w:p>
    <w:p w:rsidR="0065302C" w:rsidRPr="00D80C3C" w:rsidRDefault="0065302C">
      <w:pPr>
        <w:pStyle w:val="Textbody"/>
        <w:rPr>
          <w:rFonts w:asciiTheme="minorHAnsi" w:hAnsiTheme="minorHAnsi" w:cstheme="minorHAnsi"/>
          <w:b/>
          <w:bCs/>
        </w:rPr>
      </w:pPr>
      <w:r w:rsidRPr="00D80C3C">
        <w:rPr>
          <w:rFonts w:asciiTheme="minorHAnsi" w:hAnsiTheme="minorHAnsi" w:cstheme="minorHAnsi"/>
          <w:b/>
          <w:bCs/>
          <w:iCs/>
        </w:rPr>
        <w:t>• Service Truck</w:t>
      </w:r>
      <w:r w:rsidRPr="00D80C3C">
        <w:rPr>
          <w:rFonts w:asciiTheme="minorHAnsi" w:hAnsiTheme="minorHAnsi" w:cstheme="minorHAnsi"/>
          <w:bCs/>
          <w:iCs/>
        </w:rPr>
        <w:t>:</w:t>
      </w:r>
      <w:r w:rsidRPr="00D80C3C">
        <w:rPr>
          <w:rFonts w:asciiTheme="minorHAnsi" w:hAnsiTheme="minorHAnsi" w:cstheme="minorHAnsi"/>
          <w:bCs/>
        </w:rPr>
        <w:t xml:space="preserve"> </w:t>
      </w:r>
      <w:r w:rsidRPr="00D80C3C">
        <w:rPr>
          <w:rFonts w:asciiTheme="minorHAnsi" w:hAnsiTheme="minorHAnsi" w:cstheme="minorHAnsi"/>
          <w:bCs/>
        </w:rPr>
        <w:tab/>
      </w:r>
      <w:r w:rsidRPr="00D80C3C">
        <w:rPr>
          <w:rFonts w:asciiTheme="minorHAnsi" w:hAnsiTheme="minorHAnsi" w:cstheme="minorHAnsi"/>
          <w:bCs/>
        </w:rPr>
        <w:tab/>
      </w:r>
      <w:r w:rsidRPr="00D80C3C">
        <w:rPr>
          <w:rFonts w:asciiTheme="minorHAnsi" w:hAnsiTheme="minorHAnsi" w:cstheme="minorHAnsi"/>
          <w:bCs/>
        </w:rPr>
        <w:tab/>
        <w:t xml:space="preserve"> </w:t>
      </w:r>
      <w:r w:rsidR="00B11439">
        <w:rPr>
          <w:rFonts w:asciiTheme="minorHAnsi" w:hAnsiTheme="minorHAnsi" w:cstheme="minorHAnsi"/>
          <w:bCs/>
        </w:rPr>
        <w:t xml:space="preserve"> </w:t>
      </w:r>
      <w:r w:rsidR="00181034">
        <w:rPr>
          <w:rFonts w:asciiTheme="minorHAnsi" w:hAnsiTheme="minorHAnsi" w:cstheme="minorHAnsi"/>
          <w:bCs/>
        </w:rPr>
        <w:t>Monday-Friday, 8am-4.00</w:t>
      </w:r>
      <w:r w:rsidR="00117072">
        <w:rPr>
          <w:rFonts w:asciiTheme="minorHAnsi" w:hAnsiTheme="minorHAnsi" w:cstheme="minorHAnsi"/>
          <w:bCs/>
        </w:rPr>
        <w:t xml:space="preserve">pm: </w:t>
      </w:r>
      <w:r w:rsidRPr="00D80C3C">
        <w:rPr>
          <w:rFonts w:asciiTheme="minorHAnsi" w:hAnsiTheme="minorHAnsi" w:cstheme="minorHAnsi"/>
          <w:bCs/>
        </w:rPr>
        <w:t>$</w:t>
      </w:r>
      <w:r w:rsidR="00181034">
        <w:rPr>
          <w:rFonts w:asciiTheme="minorHAnsi" w:hAnsiTheme="minorHAnsi" w:cstheme="minorHAnsi"/>
          <w:bCs/>
        </w:rPr>
        <w:t>149</w:t>
      </w:r>
      <w:r w:rsidR="009232E4">
        <w:rPr>
          <w:rFonts w:asciiTheme="minorHAnsi" w:hAnsiTheme="minorHAnsi" w:cstheme="minorHAnsi"/>
          <w:bCs/>
        </w:rPr>
        <w:t>.50</w:t>
      </w:r>
      <w:r w:rsidR="00117072">
        <w:rPr>
          <w:rFonts w:asciiTheme="minorHAnsi" w:hAnsiTheme="minorHAnsi" w:cstheme="minorHAnsi"/>
          <w:bCs/>
        </w:rPr>
        <w:br/>
      </w:r>
      <w:r w:rsidR="00117072">
        <w:rPr>
          <w:rFonts w:asciiTheme="minorHAnsi" w:hAnsiTheme="minorHAnsi" w:cstheme="minorHAnsi"/>
          <w:bCs/>
        </w:rPr>
        <w:tab/>
      </w:r>
      <w:r w:rsidR="00117072">
        <w:rPr>
          <w:rFonts w:asciiTheme="minorHAnsi" w:hAnsiTheme="minorHAnsi" w:cstheme="minorHAnsi"/>
          <w:bCs/>
        </w:rPr>
        <w:tab/>
      </w:r>
      <w:r w:rsidR="00117072">
        <w:rPr>
          <w:rFonts w:asciiTheme="minorHAnsi" w:hAnsiTheme="minorHAnsi" w:cstheme="minorHAnsi"/>
          <w:bCs/>
        </w:rPr>
        <w:tab/>
      </w:r>
      <w:r w:rsidR="00117072">
        <w:rPr>
          <w:rFonts w:asciiTheme="minorHAnsi" w:hAnsiTheme="minorHAnsi" w:cstheme="minorHAnsi"/>
          <w:bCs/>
        </w:rPr>
        <w:tab/>
      </w:r>
      <w:r w:rsidR="00117072">
        <w:rPr>
          <w:rFonts w:asciiTheme="minorHAnsi" w:hAnsiTheme="minorHAnsi" w:cstheme="minorHAnsi"/>
          <w:bCs/>
        </w:rPr>
        <w:tab/>
        <w:t xml:space="preserve"> </w:t>
      </w:r>
      <w:r w:rsidR="00B11439">
        <w:rPr>
          <w:rFonts w:asciiTheme="minorHAnsi" w:hAnsiTheme="minorHAnsi" w:cstheme="minorHAnsi"/>
          <w:bCs/>
        </w:rPr>
        <w:t xml:space="preserve"> </w:t>
      </w:r>
      <w:r w:rsidR="00181034">
        <w:rPr>
          <w:rFonts w:asciiTheme="minorHAnsi" w:hAnsiTheme="minorHAnsi" w:cstheme="minorHAnsi"/>
          <w:bCs/>
        </w:rPr>
        <w:t>Nights (after 4</w:t>
      </w:r>
      <w:r w:rsidR="00117072">
        <w:rPr>
          <w:rFonts w:asciiTheme="minorHAnsi" w:hAnsiTheme="minorHAnsi" w:cstheme="minorHAnsi"/>
          <w:bCs/>
        </w:rPr>
        <w:t>pm), Weekends, and Holidays: $</w:t>
      </w:r>
      <w:r w:rsidR="00DA09CD">
        <w:rPr>
          <w:rFonts w:asciiTheme="minorHAnsi" w:hAnsiTheme="minorHAnsi" w:cstheme="minorHAnsi"/>
          <w:bCs/>
        </w:rPr>
        <w:t>227.24</w:t>
      </w:r>
    </w:p>
    <w:p w:rsidR="00C322A2" w:rsidRPr="00C322A2" w:rsidRDefault="002168A8">
      <w:pPr>
        <w:pStyle w:val="Textbody"/>
        <w:rPr>
          <w:rFonts w:asciiTheme="minorHAnsi" w:hAnsiTheme="minorHAnsi" w:cstheme="minorHAnsi"/>
          <w:u w:val="single"/>
        </w:rPr>
      </w:pPr>
      <w:r>
        <w:rPr>
          <w:rFonts w:asciiTheme="minorHAnsi" w:hAnsiTheme="minorHAnsi" w:cstheme="minorHAnsi"/>
          <w:b/>
          <w:bCs/>
          <w:iCs/>
        </w:rPr>
        <w:t xml:space="preserve">• </w:t>
      </w:r>
      <w:r w:rsidR="00C322A2">
        <w:rPr>
          <w:rFonts w:asciiTheme="minorHAnsi" w:hAnsiTheme="minorHAnsi" w:cstheme="minorHAnsi"/>
          <w:b/>
          <w:bCs/>
          <w:iCs/>
        </w:rPr>
        <w:t>Immediate &amp; specialty</w:t>
      </w:r>
      <w:r w:rsidR="0065302C" w:rsidRPr="00D80C3C">
        <w:rPr>
          <w:rFonts w:asciiTheme="minorHAnsi" w:hAnsiTheme="minorHAnsi" w:cstheme="minorHAnsi"/>
          <w:b/>
          <w:bCs/>
          <w:iCs/>
        </w:rPr>
        <w:t xml:space="preserve"> Tow Rate:</w:t>
      </w:r>
      <w:r w:rsidR="0065302C" w:rsidRPr="00D80C3C">
        <w:rPr>
          <w:rFonts w:asciiTheme="minorHAnsi" w:hAnsiTheme="minorHAnsi" w:cstheme="minorHAnsi"/>
          <w:b/>
          <w:bCs/>
        </w:rPr>
        <w:t xml:space="preserve"> </w:t>
      </w:r>
      <w:r w:rsidR="0065302C" w:rsidRPr="00D80C3C">
        <w:rPr>
          <w:rFonts w:asciiTheme="minorHAnsi" w:hAnsiTheme="minorHAnsi" w:cstheme="minorHAnsi"/>
        </w:rPr>
        <w:t xml:space="preserve"> </w:t>
      </w:r>
      <w:r w:rsidR="00B11439">
        <w:rPr>
          <w:rFonts w:asciiTheme="minorHAnsi" w:hAnsiTheme="minorHAnsi" w:cstheme="minorHAnsi"/>
        </w:rPr>
        <w:t xml:space="preserve">  </w:t>
      </w:r>
      <w:r w:rsidR="0065302C" w:rsidRPr="00D80C3C">
        <w:rPr>
          <w:rFonts w:asciiTheme="minorHAnsi" w:hAnsiTheme="minorHAnsi" w:cstheme="minorHAnsi"/>
        </w:rPr>
        <w:t xml:space="preserve"> </w:t>
      </w:r>
      <w:r w:rsidR="0065302C">
        <w:rPr>
          <w:rFonts w:asciiTheme="minorHAnsi" w:hAnsiTheme="minorHAnsi" w:cstheme="minorHAnsi"/>
        </w:rPr>
        <w:t>$</w:t>
      </w:r>
      <w:r>
        <w:rPr>
          <w:rFonts w:asciiTheme="minorHAnsi" w:hAnsiTheme="minorHAnsi" w:cstheme="minorHAnsi"/>
        </w:rPr>
        <w:t>347.75</w:t>
      </w:r>
      <w:r w:rsidR="0065302C" w:rsidRPr="00D80C3C">
        <w:rPr>
          <w:rFonts w:asciiTheme="minorHAnsi" w:hAnsiTheme="minorHAnsi" w:cstheme="minorHAnsi"/>
        </w:rPr>
        <w:t xml:space="preserve"> per hour, plus fuel surcharge</w:t>
      </w:r>
      <w:r w:rsidR="00C322A2">
        <w:rPr>
          <w:rFonts w:asciiTheme="minorHAnsi" w:hAnsiTheme="minorHAnsi" w:cstheme="minorHAnsi"/>
        </w:rPr>
        <w:t xml:space="preserve"> </w:t>
      </w:r>
      <w:r w:rsidR="00C322A2" w:rsidRPr="00C322A2">
        <w:rPr>
          <w:rFonts w:asciiTheme="minorHAnsi" w:hAnsiTheme="minorHAnsi" w:cstheme="minorHAnsi"/>
          <w:u w:val="single"/>
        </w:rPr>
        <w:t>(</w:t>
      </w:r>
      <w:r w:rsidR="00AD32EF">
        <w:rPr>
          <w:rFonts w:asciiTheme="minorHAnsi" w:hAnsiTheme="minorHAnsi" w:cstheme="minorHAnsi"/>
          <w:u w:val="single"/>
        </w:rPr>
        <w:t>IE:</w:t>
      </w:r>
      <w:r w:rsidR="007E4A89">
        <w:rPr>
          <w:rFonts w:asciiTheme="minorHAnsi" w:hAnsiTheme="minorHAnsi" w:cstheme="minorHAnsi"/>
          <w:u w:val="single"/>
        </w:rPr>
        <w:t xml:space="preserve"> </w:t>
      </w:r>
      <w:r w:rsidR="00C322A2" w:rsidRPr="00C322A2">
        <w:rPr>
          <w:rFonts w:asciiTheme="minorHAnsi" w:hAnsiTheme="minorHAnsi" w:cstheme="minorHAnsi"/>
          <w:u w:val="single"/>
        </w:rPr>
        <w:t>class A RVs, cement mixers,</w:t>
      </w:r>
    </w:p>
    <w:p w:rsidR="0065302C" w:rsidRPr="00C322A2" w:rsidRDefault="00C322A2">
      <w:pPr>
        <w:pStyle w:val="Textbody"/>
        <w:rPr>
          <w:rFonts w:asciiTheme="minorHAnsi" w:hAnsiTheme="minorHAnsi" w:cstheme="minorHAnsi"/>
          <w:b/>
          <w:bCs/>
          <w:iCs/>
          <w:u w:val="single"/>
        </w:rPr>
      </w:pPr>
      <w:r w:rsidRPr="00C322A2">
        <w:rPr>
          <w:rFonts w:asciiTheme="minorHAnsi" w:hAnsiTheme="minorHAnsi" w:cstheme="minorHAnsi"/>
          <w:u w:val="single"/>
        </w:rPr>
        <w:t xml:space="preserve">   trash trucks, logging trucks, large motor coach buses etc. The on call supervisor needs to be called)</w:t>
      </w:r>
    </w:p>
    <w:p w:rsidR="0065302C" w:rsidRPr="00D80C3C" w:rsidRDefault="0065302C">
      <w:pPr>
        <w:pStyle w:val="Textbody"/>
        <w:rPr>
          <w:rFonts w:asciiTheme="minorHAnsi" w:hAnsiTheme="minorHAnsi" w:cstheme="minorHAnsi"/>
        </w:rPr>
      </w:pPr>
      <w:r w:rsidRPr="00D80C3C">
        <w:rPr>
          <w:rFonts w:ascii="Calibri" w:hAnsi="Calibri" w:cs="Calibri"/>
          <w:b/>
          <w:bCs/>
          <w:iCs/>
        </w:rPr>
        <w:t xml:space="preserve">• </w:t>
      </w:r>
      <w:r w:rsidRPr="00D80C3C">
        <w:rPr>
          <w:rFonts w:asciiTheme="minorHAnsi" w:hAnsiTheme="minorHAnsi" w:cstheme="minorHAnsi"/>
          <w:b/>
          <w:bCs/>
          <w:iCs/>
        </w:rPr>
        <w:t xml:space="preserve">Non-Consensual Towing Rate: </w:t>
      </w:r>
      <w:r w:rsidRPr="00D80C3C">
        <w:rPr>
          <w:rFonts w:asciiTheme="minorHAnsi" w:hAnsiTheme="minorHAnsi" w:cstheme="minorHAnsi"/>
          <w:b/>
          <w:bCs/>
          <w:iCs/>
        </w:rPr>
        <w:tab/>
        <w:t xml:space="preserve"> </w:t>
      </w:r>
      <w:r w:rsidR="00381A57">
        <w:rPr>
          <w:rFonts w:asciiTheme="minorHAnsi" w:hAnsiTheme="minorHAnsi" w:cstheme="minorHAnsi"/>
          <w:b/>
          <w:bCs/>
          <w:iCs/>
        </w:rPr>
        <w:t xml:space="preserve">   </w:t>
      </w:r>
      <w:r w:rsidR="00B11439">
        <w:rPr>
          <w:rFonts w:asciiTheme="minorHAnsi" w:hAnsiTheme="minorHAnsi" w:cstheme="minorHAnsi"/>
        </w:rPr>
        <w:t>Rates per</w:t>
      </w:r>
      <w:r w:rsidR="009916DB">
        <w:rPr>
          <w:rFonts w:asciiTheme="minorHAnsi" w:hAnsiTheme="minorHAnsi" w:cstheme="minorHAnsi"/>
        </w:rPr>
        <w:t xml:space="preserve"> 220 CMR 272.0</w:t>
      </w:r>
    </w:p>
    <w:p w:rsidR="001751E4" w:rsidRDefault="0065302C" w:rsidP="00E41948">
      <w:pPr>
        <w:pStyle w:val="Textbody"/>
        <w:rPr>
          <w:rFonts w:asciiTheme="minorHAnsi" w:hAnsiTheme="minorHAnsi" w:cstheme="minorHAnsi"/>
          <w:b/>
          <w:i/>
          <w:color w:val="FF0000"/>
        </w:rPr>
      </w:pPr>
      <w:r w:rsidRPr="00D80C3C">
        <w:rPr>
          <w:rFonts w:asciiTheme="minorHAnsi" w:hAnsiTheme="minorHAnsi" w:cstheme="minorHAnsi"/>
          <w:b/>
        </w:rPr>
        <w:t xml:space="preserve">• </w:t>
      </w:r>
      <w:r w:rsidRPr="00D80C3C">
        <w:rPr>
          <w:rFonts w:asciiTheme="minorHAnsi" w:hAnsiTheme="minorHAnsi" w:cstheme="minorHAnsi"/>
          <w:b/>
          <w:bCs/>
        </w:rPr>
        <w:t>Recovery Rate</w:t>
      </w:r>
      <w:r w:rsidR="0003551F">
        <w:rPr>
          <w:rFonts w:asciiTheme="minorHAnsi" w:hAnsiTheme="minorHAnsi" w:cstheme="minorHAnsi"/>
          <w:b/>
          <w:bCs/>
        </w:rPr>
        <w:t xml:space="preserve"> </w:t>
      </w:r>
      <w:r w:rsidR="0003551F" w:rsidRPr="0003551F">
        <w:rPr>
          <w:rFonts w:asciiTheme="minorHAnsi" w:hAnsiTheme="minorHAnsi" w:cstheme="minorHAnsi"/>
          <w:b/>
          <w:bCs/>
          <w:sz w:val="14"/>
          <w:szCs w:val="14"/>
        </w:rPr>
        <w:t>(Heavy Duty &amp; Crane/Boom Truck)</w:t>
      </w:r>
      <w:r w:rsidRPr="0003551F">
        <w:rPr>
          <w:rFonts w:asciiTheme="minorHAnsi" w:hAnsiTheme="minorHAnsi" w:cstheme="minorHAnsi"/>
          <w:b/>
          <w:bCs/>
          <w:sz w:val="14"/>
          <w:szCs w:val="14"/>
        </w:rPr>
        <w:t>:</w:t>
      </w:r>
      <w:r w:rsidRPr="0003551F">
        <w:rPr>
          <w:rFonts w:asciiTheme="minorHAnsi" w:hAnsiTheme="minorHAnsi" w:cstheme="minorHAnsi"/>
          <w:sz w:val="14"/>
          <w:szCs w:val="14"/>
        </w:rPr>
        <w:t xml:space="preserve"> </w:t>
      </w:r>
      <w:r w:rsidR="00B11439">
        <w:rPr>
          <w:rFonts w:asciiTheme="minorHAnsi" w:hAnsiTheme="minorHAnsi" w:cstheme="minorHAnsi"/>
          <w:sz w:val="14"/>
          <w:szCs w:val="14"/>
        </w:rPr>
        <w:t xml:space="preserve">    </w:t>
      </w:r>
      <w:r>
        <w:rPr>
          <w:rFonts w:asciiTheme="minorHAnsi" w:hAnsiTheme="minorHAnsi" w:cstheme="minorHAnsi"/>
        </w:rPr>
        <w:t>$</w:t>
      </w:r>
      <w:r w:rsidR="00181034">
        <w:rPr>
          <w:rFonts w:asciiTheme="minorHAnsi" w:hAnsiTheme="minorHAnsi" w:cstheme="minorHAnsi"/>
        </w:rPr>
        <w:t>72</w:t>
      </w:r>
      <w:r w:rsidR="0065620F">
        <w:rPr>
          <w:rFonts w:asciiTheme="minorHAnsi" w:hAnsiTheme="minorHAnsi" w:cstheme="minorHAnsi"/>
        </w:rPr>
        <w:t>7</w:t>
      </w:r>
      <w:r w:rsidR="009232E4">
        <w:rPr>
          <w:rFonts w:asciiTheme="minorHAnsi" w:hAnsiTheme="minorHAnsi" w:cstheme="minorHAnsi"/>
        </w:rPr>
        <w:t>.75</w:t>
      </w:r>
      <w:r w:rsidR="001D32FB">
        <w:rPr>
          <w:rFonts w:asciiTheme="minorHAnsi" w:hAnsiTheme="minorHAnsi" w:cstheme="minorHAnsi"/>
        </w:rPr>
        <w:t xml:space="preserve"> </w:t>
      </w:r>
      <w:r w:rsidR="000314BD">
        <w:rPr>
          <w:rFonts w:asciiTheme="minorHAnsi" w:hAnsiTheme="minorHAnsi" w:cstheme="minorHAnsi"/>
        </w:rPr>
        <w:t>per hour,</w:t>
      </w:r>
      <w:r w:rsidR="00B11439">
        <w:rPr>
          <w:rFonts w:asciiTheme="minorHAnsi" w:hAnsiTheme="minorHAnsi" w:cstheme="minorHAnsi"/>
        </w:rPr>
        <w:t xml:space="preserve"> (4) hour minimum</w:t>
      </w:r>
      <w:r w:rsidR="00B11439">
        <w:rPr>
          <w:rFonts w:asciiTheme="minorHAnsi" w:hAnsiTheme="minorHAnsi" w:cstheme="minorHAnsi"/>
        </w:rPr>
        <w:br/>
      </w:r>
      <w:r w:rsidRPr="00D80C3C">
        <w:rPr>
          <w:rFonts w:asciiTheme="minorHAnsi" w:hAnsiTheme="minorHAnsi" w:cstheme="minorHAnsi"/>
          <w:b/>
        </w:rPr>
        <w:t>•</w:t>
      </w:r>
      <w:r w:rsidRPr="00D80C3C">
        <w:rPr>
          <w:rFonts w:asciiTheme="minorHAnsi" w:hAnsiTheme="minorHAnsi" w:cstheme="minorHAnsi"/>
        </w:rPr>
        <w:t xml:space="preserve"> </w:t>
      </w:r>
      <w:r w:rsidR="002168A8">
        <w:rPr>
          <w:rFonts w:asciiTheme="minorHAnsi" w:hAnsiTheme="minorHAnsi" w:cstheme="minorHAnsi"/>
          <w:b/>
        </w:rPr>
        <w:t>Heavy Rotator</w:t>
      </w:r>
      <w:r w:rsidRPr="00D80C3C">
        <w:rPr>
          <w:rFonts w:asciiTheme="minorHAnsi" w:hAnsiTheme="minorHAnsi" w:cstheme="minorHAnsi"/>
          <w:b/>
        </w:rPr>
        <w:tab/>
      </w:r>
      <w:r w:rsidRPr="00D80C3C">
        <w:rPr>
          <w:rFonts w:asciiTheme="minorHAnsi" w:hAnsiTheme="minorHAnsi" w:cstheme="minorHAnsi"/>
          <w:b/>
        </w:rPr>
        <w:tab/>
      </w:r>
      <w:r w:rsidRPr="00D80C3C">
        <w:rPr>
          <w:rFonts w:asciiTheme="minorHAnsi" w:hAnsiTheme="minorHAnsi" w:cstheme="minorHAnsi"/>
          <w:b/>
        </w:rPr>
        <w:tab/>
      </w:r>
      <w:r w:rsidR="00B11439">
        <w:rPr>
          <w:rFonts w:asciiTheme="minorHAnsi" w:hAnsiTheme="minorHAnsi" w:cstheme="minorHAnsi"/>
          <w:b/>
        </w:rPr>
        <w:t xml:space="preserve">    </w:t>
      </w:r>
      <w:r w:rsidRPr="00D80C3C">
        <w:rPr>
          <w:rFonts w:asciiTheme="minorHAnsi" w:hAnsiTheme="minorHAnsi" w:cstheme="minorHAnsi"/>
          <w:b/>
        </w:rPr>
        <w:t xml:space="preserve"> </w:t>
      </w:r>
      <w:r w:rsidRPr="00D80C3C">
        <w:rPr>
          <w:rFonts w:asciiTheme="minorHAnsi" w:hAnsiTheme="minorHAnsi" w:cstheme="minorHAnsi"/>
        </w:rPr>
        <w:t>$</w:t>
      </w:r>
      <w:r w:rsidR="003D2724">
        <w:rPr>
          <w:rFonts w:asciiTheme="minorHAnsi" w:hAnsiTheme="minorHAnsi" w:cstheme="minorHAnsi"/>
        </w:rPr>
        <w:t>1750.00 min response</w:t>
      </w:r>
      <w:r w:rsidR="00A40F84">
        <w:rPr>
          <w:rFonts w:asciiTheme="minorHAnsi" w:hAnsiTheme="minorHAnsi" w:cstheme="minorHAnsi"/>
        </w:rPr>
        <w:t xml:space="preserve"> fee</w:t>
      </w:r>
      <w:r w:rsidRPr="00D80C3C">
        <w:rPr>
          <w:rFonts w:asciiTheme="minorHAnsi" w:hAnsiTheme="minorHAnsi" w:cstheme="minorHAnsi"/>
        </w:rPr>
        <w:t xml:space="preserve">, </w:t>
      </w:r>
      <w:r w:rsidR="002168A8">
        <w:rPr>
          <w:rFonts w:asciiTheme="minorHAnsi" w:hAnsiTheme="minorHAnsi" w:cstheme="minorHAnsi"/>
        </w:rPr>
        <w:t>$1250.00 pe</w:t>
      </w:r>
      <w:r w:rsidR="00A40F84">
        <w:rPr>
          <w:rFonts w:asciiTheme="minorHAnsi" w:hAnsiTheme="minorHAnsi" w:cstheme="minorHAnsi"/>
        </w:rPr>
        <w:t>r hour with</w:t>
      </w:r>
      <w:r w:rsidR="003D2724">
        <w:rPr>
          <w:rFonts w:asciiTheme="minorHAnsi" w:hAnsiTheme="minorHAnsi" w:cstheme="minorHAnsi"/>
        </w:rPr>
        <w:t xml:space="preserve"> 2 hour min</w:t>
      </w:r>
      <w:r w:rsidRPr="00D80C3C">
        <w:rPr>
          <w:rFonts w:asciiTheme="minorHAnsi" w:hAnsiTheme="minorHAnsi" w:cstheme="minorHAnsi"/>
        </w:rPr>
        <w:br/>
      </w:r>
      <w:r w:rsidRPr="00D80C3C">
        <w:rPr>
          <w:rFonts w:asciiTheme="minorHAnsi" w:hAnsiTheme="minorHAnsi" w:cstheme="minorHAnsi"/>
          <w:b/>
        </w:rPr>
        <w:t>•</w:t>
      </w:r>
      <w:r w:rsidRPr="00D80C3C">
        <w:rPr>
          <w:rFonts w:asciiTheme="minorHAnsi" w:hAnsiTheme="minorHAnsi" w:cstheme="minorHAnsi"/>
        </w:rPr>
        <w:t xml:space="preserve"> </w:t>
      </w:r>
      <w:r w:rsidRPr="00D80C3C">
        <w:rPr>
          <w:rFonts w:asciiTheme="minorHAnsi" w:hAnsiTheme="minorHAnsi" w:cstheme="minorHAnsi"/>
          <w:b/>
        </w:rPr>
        <w:t>Recovery Rate, Heavy Service Truck</w:t>
      </w:r>
      <w:r w:rsidR="002168A8">
        <w:rPr>
          <w:rFonts w:asciiTheme="minorHAnsi" w:hAnsiTheme="minorHAnsi" w:cstheme="minorHAnsi"/>
          <w:b/>
        </w:rPr>
        <w:t xml:space="preserve"> &amp;tractor only</w:t>
      </w:r>
      <w:r w:rsidRPr="00D80C3C">
        <w:rPr>
          <w:rFonts w:asciiTheme="minorHAnsi" w:hAnsiTheme="minorHAnsi" w:cstheme="minorHAnsi"/>
          <w:b/>
        </w:rPr>
        <w:t>:</w:t>
      </w:r>
      <w:r w:rsidR="00B11439">
        <w:rPr>
          <w:rFonts w:asciiTheme="minorHAnsi" w:hAnsiTheme="minorHAnsi" w:cstheme="minorHAnsi"/>
          <w:b/>
        </w:rPr>
        <w:t xml:space="preserve"> </w:t>
      </w:r>
      <w:r w:rsidRPr="00D80C3C">
        <w:rPr>
          <w:rFonts w:asciiTheme="minorHAnsi" w:hAnsiTheme="minorHAnsi" w:cstheme="minorHAnsi"/>
          <w:b/>
        </w:rPr>
        <w:t xml:space="preserve"> </w:t>
      </w:r>
      <w:r>
        <w:rPr>
          <w:rFonts w:asciiTheme="minorHAnsi" w:hAnsiTheme="minorHAnsi" w:cstheme="minorHAnsi"/>
        </w:rPr>
        <w:t>$</w:t>
      </w:r>
      <w:r w:rsidR="00181034">
        <w:rPr>
          <w:rFonts w:asciiTheme="minorHAnsi" w:hAnsiTheme="minorHAnsi" w:cstheme="minorHAnsi"/>
        </w:rPr>
        <w:t>42</w:t>
      </w:r>
      <w:r w:rsidR="00971484">
        <w:rPr>
          <w:rFonts w:asciiTheme="minorHAnsi" w:hAnsiTheme="minorHAnsi" w:cstheme="minorHAnsi"/>
        </w:rPr>
        <w:t>6.7</w:t>
      </w:r>
      <w:r w:rsidR="009232E4">
        <w:rPr>
          <w:rFonts w:asciiTheme="minorHAnsi" w:hAnsiTheme="minorHAnsi" w:cstheme="minorHAnsi"/>
        </w:rPr>
        <w:t>5</w:t>
      </w:r>
      <w:r w:rsidRPr="00D80C3C">
        <w:rPr>
          <w:rFonts w:asciiTheme="minorHAnsi" w:hAnsiTheme="minorHAnsi" w:cstheme="minorHAnsi"/>
        </w:rPr>
        <w:t xml:space="preserve"> per hour, (4) hour minimum</w:t>
      </w:r>
      <w:r w:rsidRPr="004C1458">
        <w:rPr>
          <w:rFonts w:asciiTheme="minorHAnsi" w:hAnsiTheme="minorHAnsi" w:cstheme="minorHAnsi"/>
          <w:i/>
          <w:u w:val="single"/>
        </w:rPr>
        <w:br/>
      </w:r>
      <w:r w:rsidR="00B26C65" w:rsidRPr="00041B22">
        <w:rPr>
          <w:rFonts w:asciiTheme="minorHAnsi" w:hAnsiTheme="minorHAnsi" w:cstheme="minorHAnsi"/>
          <w:i/>
          <w:sz w:val="22"/>
          <w:szCs w:val="22"/>
        </w:rPr>
        <w:t xml:space="preserve"> </w:t>
      </w:r>
      <w:r w:rsidR="00071154">
        <w:rPr>
          <w:rFonts w:asciiTheme="minorHAnsi" w:hAnsiTheme="minorHAnsi" w:cstheme="minorHAnsi"/>
          <w:i/>
          <w:sz w:val="22"/>
          <w:szCs w:val="22"/>
        </w:rPr>
        <w:t xml:space="preserve"> </w:t>
      </w:r>
      <w:r w:rsidR="00071154" w:rsidRPr="001751E4">
        <w:rPr>
          <w:rFonts w:asciiTheme="minorHAnsi" w:hAnsiTheme="minorHAnsi" w:cstheme="minorHAnsi"/>
          <w:b/>
          <w:i/>
          <w:color w:val="FF0000"/>
        </w:rPr>
        <w:t>*</w:t>
      </w:r>
      <w:r w:rsidR="001751E4" w:rsidRPr="001751E4">
        <w:rPr>
          <w:rFonts w:asciiTheme="minorHAnsi" w:hAnsiTheme="minorHAnsi" w:cstheme="minorHAnsi"/>
          <w:b/>
          <w:i/>
          <w:color w:val="FF0000"/>
        </w:rPr>
        <w:t xml:space="preserve">If hourly rates are not used </w:t>
      </w:r>
      <w:r w:rsidR="00B26C65" w:rsidRPr="001751E4">
        <w:rPr>
          <w:rFonts w:asciiTheme="minorHAnsi" w:hAnsiTheme="minorHAnsi" w:cstheme="minorHAnsi"/>
          <w:b/>
          <w:i/>
          <w:color w:val="FF0000"/>
        </w:rPr>
        <w:t xml:space="preserve">En </w:t>
      </w:r>
      <w:r w:rsidRPr="001751E4">
        <w:rPr>
          <w:rFonts w:asciiTheme="minorHAnsi" w:hAnsiTheme="minorHAnsi" w:cstheme="minorHAnsi"/>
          <w:b/>
          <w:i/>
          <w:color w:val="FF0000"/>
        </w:rPr>
        <w:t>route mileage may be charged on any &amp; all services.</w:t>
      </w:r>
      <w:r w:rsidR="003F4D4A">
        <w:rPr>
          <w:rFonts w:asciiTheme="minorHAnsi" w:hAnsiTheme="minorHAnsi" w:cstheme="minorHAnsi"/>
          <w:b/>
          <w:i/>
          <w:color w:val="FF0000"/>
        </w:rPr>
        <w:t xml:space="preserve"> </w:t>
      </w:r>
    </w:p>
    <w:p w:rsidR="00E41948" w:rsidRDefault="003F4D4A" w:rsidP="00E41948">
      <w:pPr>
        <w:pStyle w:val="Textbody"/>
        <w:numPr>
          <w:ilvl w:val="0"/>
          <w:numId w:val="11"/>
        </w:numPr>
        <w:rPr>
          <w:rFonts w:asciiTheme="minorHAnsi" w:hAnsiTheme="minorHAnsi" w:cstheme="minorHAnsi"/>
          <w:b/>
          <w:color w:val="FF0000"/>
        </w:rPr>
      </w:pPr>
      <w:r>
        <w:rPr>
          <w:rFonts w:asciiTheme="minorHAnsi" w:hAnsiTheme="minorHAnsi" w:cstheme="minorHAnsi"/>
          <w:b/>
          <w:color w:val="FF0000"/>
        </w:rPr>
        <w:t>Two hour minimum 6pm-6a</w:t>
      </w:r>
      <w:r w:rsidR="00E41948">
        <w:rPr>
          <w:rFonts w:asciiTheme="minorHAnsi" w:hAnsiTheme="minorHAnsi" w:cstheme="minorHAnsi"/>
          <w:b/>
          <w:color w:val="FF0000"/>
        </w:rPr>
        <w:t>m</w:t>
      </w:r>
    </w:p>
    <w:p w:rsidR="003D2724" w:rsidRPr="003D2724" w:rsidRDefault="00640EDD" w:rsidP="003D2724">
      <w:pPr>
        <w:pStyle w:val="Textbody"/>
        <w:numPr>
          <w:ilvl w:val="0"/>
          <w:numId w:val="11"/>
        </w:numPr>
        <w:rPr>
          <w:rFonts w:asciiTheme="minorHAnsi" w:hAnsiTheme="minorHAnsi" w:cstheme="minorHAnsi"/>
          <w:b/>
          <w:color w:val="FF0000"/>
        </w:rPr>
      </w:pPr>
      <w:r>
        <w:rPr>
          <w:rFonts w:asciiTheme="minorHAnsi" w:hAnsiTheme="minorHAnsi" w:cstheme="minorHAnsi"/>
          <w:b/>
          <w:color w:val="FF0000"/>
        </w:rPr>
        <w:t xml:space="preserve">Hourly Rates Are Port to Port </w:t>
      </w:r>
      <w:r w:rsidR="003D2724">
        <w:rPr>
          <w:rFonts w:asciiTheme="minorHAnsi" w:hAnsiTheme="minorHAnsi" w:cstheme="minorHAnsi"/>
          <w:b/>
          <w:color w:val="FF0000"/>
        </w:rPr>
        <w:t xml:space="preserve">                                                                                                  Page 1 of 2</w:t>
      </w:r>
    </w:p>
    <w:p w:rsidR="00041B22" w:rsidRDefault="0065302C" w:rsidP="001751E4">
      <w:pPr>
        <w:pStyle w:val="Textbody"/>
        <w:rPr>
          <w:rFonts w:asciiTheme="minorHAnsi" w:hAnsiTheme="minorHAnsi" w:cstheme="minorHAnsi"/>
          <w:i/>
          <w:color w:val="FF0000"/>
          <w:sz w:val="22"/>
          <w:szCs w:val="22"/>
        </w:rPr>
      </w:pPr>
      <w:r w:rsidRPr="00E331B1">
        <w:rPr>
          <w:rFonts w:asciiTheme="minorHAnsi" w:hAnsiTheme="minorHAnsi" w:cstheme="minorHAnsi"/>
          <w:i/>
          <w:color w:val="FF0000"/>
          <w:sz w:val="22"/>
          <w:szCs w:val="22"/>
        </w:rPr>
        <w:lastRenderedPageBreak/>
        <w:t>Fuel surcharge applies to all fuel related services, consensual and non-consensual (as per DPU monthly rated index)</w:t>
      </w:r>
    </w:p>
    <w:p w:rsidR="00640EDD" w:rsidRPr="00640EDD" w:rsidRDefault="00640EDD" w:rsidP="001751E4">
      <w:pPr>
        <w:pStyle w:val="Textbody"/>
        <w:rPr>
          <w:rFonts w:asciiTheme="minorHAnsi" w:hAnsiTheme="minorHAnsi" w:cstheme="minorHAnsi"/>
          <w:i/>
          <w:sz w:val="22"/>
          <w:szCs w:val="22"/>
        </w:rPr>
      </w:pPr>
    </w:p>
    <w:p w:rsidR="00E331B1" w:rsidRPr="00E331B1" w:rsidRDefault="00E331B1">
      <w:pPr>
        <w:pStyle w:val="Textbody"/>
        <w:rPr>
          <w:rFonts w:asciiTheme="minorHAnsi" w:hAnsiTheme="minorHAnsi" w:cstheme="minorHAnsi"/>
          <w:i/>
          <w:color w:val="FF0000"/>
        </w:rPr>
      </w:pPr>
    </w:p>
    <w:p w:rsidR="0065302C" w:rsidRPr="00000F9D" w:rsidRDefault="0065302C">
      <w:pPr>
        <w:pStyle w:val="Textbody"/>
        <w:rPr>
          <w:rFonts w:asciiTheme="minorHAnsi" w:hAnsiTheme="minorHAnsi" w:cstheme="minorHAnsi"/>
          <w:color w:val="FF0000"/>
        </w:rPr>
      </w:pPr>
      <w:r w:rsidRPr="00D80C3C">
        <w:rPr>
          <w:rFonts w:asciiTheme="minorHAnsi" w:hAnsiTheme="minorHAnsi" w:cstheme="minorHAnsi"/>
          <w:b/>
          <w:bCs/>
          <w:color w:val="FF0000"/>
        </w:rPr>
        <w:t xml:space="preserve">Scene Supervisor: </w:t>
      </w:r>
      <w:r w:rsidRPr="00D80C3C">
        <w:rPr>
          <w:rFonts w:asciiTheme="minorHAnsi" w:hAnsiTheme="minorHAnsi" w:cstheme="minorHAnsi"/>
          <w:b/>
          <w:bCs/>
        </w:rPr>
        <w:tab/>
        <w:t xml:space="preserve">              </w:t>
      </w:r>
      <w:r>
        <w:rPr>
          <w:rFonts w:asciiTheme="minorHAnsi" w:hAnsiTheme="minorHAnsi" w:cstheme="minorHAnsi"/>
          <w:b/>
          <w:bCs/>
        </w:rPr>
        <w:t xml:space="preserve">    </w:t>
      </w:r>
      <w:r w:rsidRPr="00D80C3C">
        <w:rPr>
          <w:rFonts w:asciiTheme="minorHAnsi" w:hAnsiTheme="minorHAnsi" w:cstheme="minorHAnsi"/>
        </w:rPr>
        <w:t>$</w:t>
      </w:r>
      <w:r w:rsidR="000D1A4A">
        <w:rPr>
          <w:rFonts w:asciiTheme="minorHAnsi" w:hAnsiTheme="minorHAnsi" w:cstheme="minorHAnsi"/>
        </w:rPr>
        <w:t>27</w:t>
      </w:r>
      <w:r w:rsidR="00E63A37">
        <w:rPr>
          <w:rFonts w:asciiTheme="minorHAnsi" w:hAnsiTheme="minorHAnsi" w:cstheme="minorHAnsi"/>
        </w:rPr>
        <w:t>9.50</w:t>
      </w:r>
      <w:r w:rsidRPr="00D80C3C">
        <w:rPr>
          <w:rFonts w:asciiTheme="minorHAnsi" w:hAnsiTheme="minorHAnsi" w:cstheme="minorHAnsi"/>
        </w:rPr>
        <w:t>/hour 4 hour minimum</w:t>
      </w:r>
    </w:p>
    <w:p w:rsidR="0065302C" w:rsidRPr="00D80C3C" w:rsidRDefault="0065302C" w:rsidP="00A57695">
      <w:pPr>
        <w:pStyle w:val="Textbody"/>
        <w:rPr>
          <w:rFonts w:asciiTheme="minorHAnsi" w:hAnsiTheme="minorHAnsi" w:cstheme="minorHAnsi"/>
          <w:i/>
        </w:rPr>
      </w:pPr>
      <w:r w:rsidRPr="00D80C3C">
        <w:rPr>
          <w:rFonts w:asciiTheme="minorHAnsi" w:hAnsiTheme="minorHAnsi" w:cstheme="minorHAnsi"/>
          <w:bCs/>
          <w:i/>
        </w:rPr>
        <w:t>All rates need to be combined with DPU rates if public au</w:t>
      </w:r>
      <w:r w:rsidR="005A26F2">
        <w:rPr>
          <w:rFonts w:asciiTheme="minorHAnsi" w:hAnsiTheme="minorHAnsi" w:cstheme="minorHAnsi"/>
          <w:bCs/>
          <w:i/>
        </w:rPr>
        <w:t>thority is requester of service AND the vehicle was to</w:t>
      </w:r>
      <w:r w:rsidR="00A40F84">
        <w:rPr>
          <w:rFonts w:asciiTheme="minorHAnsi" w:hAnsiTheme="minorHAnsi" w:cstheme="minorHAnsi"/>
          <w:bCs/>
          <w:i/>
        </w:rPr>
        <w:t>wed to one of our storage lots.</w:t>
      </w:r>
    </w:p>
    <w:p w:rsidR="0065302C" w:rsidRPr="002476EF" w:rsidRDefault="0065302C">
      <w:pPr>
        <w:pStyle w:val="Textbody"/>
        <w:rPr>
          <w:rFonts w:asciiTheme="minorHAnsi" w:hAnsiTheme="minorHAnsi" w:cstheme="minorHAnsi"/>
        </w:rPr>
      </w:pPr>
      <w:r w:rsidRPr="00D80C3C">
        <w:rPr>
          <w:rFonts w:asciiTheme="minorHAnsi" w:hAnsiTheme="minorHAnsi" w:cstheme="minorHAnsi"/>
          <w:b/>
          <w:bCs/>
          <w:color w:val="FF0000"/>
        </w:rPr>
        <w:t>Separate charges:</w:t>
      </w:r>
      <w:r>
        <w:rPr>
          <w:rFonts w:asciiTheme="minorHAnsi" w:hAnsiTheme="minorHAnsi" w:cstheme="minorHAnsi"/>
          <w:b/>
          <w:bCs/>
        </w:rPr>
        <w:t xml:space="preserve"> </w:t>
      </w:r>
      <w:r>
        <w:rPr>
          <w:rFonts w:asciiTheme="minorHAnsi" w:hAnsiTheme="minorHAnsi" w:cstheme="minorHAnsi"/>
          <w:b/>
          <w:bCs/>
        </w:rPr>
        <w:br/>
      </w:r>
      <w:r>
        <w:rPr>
          <w:rFonts w:asciiTheme="minorHAnsi" w:hAnsiTheme="minorHAnsi" w:cstheme="minorHAnsi"/>
        </w:rPr>
        <w:t>•</w:t>
      </w:r>
      <w:r w:rsidR="000012FD">
        <w:rPr>
          <w:rFonts w:asciiTheme="minorHAnsi" w:hAnsiTheme="minorHAnsi" w:cstheme="minorHAnsi"/>
        </w:rPr>
        <w:t xml:space="preserve"> 1</w:t>
      </w:r>
      <w:r>
        <w:rPr>
          <w:rFonts w:asciiTheme="minorHAnsi" w:hAnsiTheme="minorHAnsi" w:cstheme="minorHAnsi"/>
        </w:rPr>
        <w:t xml:space="preserve"> Removal of drive shaft: Included with hourly rates, add</w:t>
      </w:r>
      <w:r w:rsidR="000012FD">
        <w:rPr>
          <w:rFonts w:asciiTheme="minorHAnsi" w:hAnsiTheme="minorHAnsi" w:cstheme="minorHAnsi"/>
        </w:rPr>
        <w:t xml:space="preserve"> $1</w:t>
      </w:r>
      <w:r w:rsidR="00C322A2">
        <w:rPr>
          <w:rFonts w:asciiTheme="minorHAnsi" w:hAnsiTheme="minorHAnsi" w:cstheme="minorHAnsi"/>
        </w:rPr>
        <w:t>5</w:t>
      </w:r>
      <w:r w:rsidR="000012FD">
        <w:rPr>
          <w:rFonts w:asciiTheme="minorHAnsi" w:hAnsiTheme="minorHAnsi" w:cstheme="minorHAnsi"/>
        </w:rPr>
        <w:t>9.50 per hour</w:t>
      </w:r>
      <w:r>
        <w:rPr>
          <w:rFonts w:asciiTheme="minorHAnsi" w:hAnsiTheme="minorHAnsi" w:cstheme="minorHAnsi"/>
        </w:rPr>
        <w:t xml:space="preserve"> if hook rates are used</w:t>
      </w:r>
    </w:p>
    <w:p w:rsidR="0065302C" w:rsidRPr="002476EF" w:rsidRDefault="0065302C">
      <w:pPr>
        <w:pStyle w:val="Textbody"/>
        <w:rPr>
          <w:rFonts w:asciiTheme="minorHAnsi" w:hAnsiTheme="minorHAnsi" w:cstheme="minorHAnsi"/>
        </w:rPr>
      </w:pPr>
      <w:r>
        <w:rPr>
          <w:rFonts w:asciiTheme="minorHAnsi" w:hAnsiTheme="minorHAnsi" w:cstheme="minorHAnsi"/>
        </w:rPr>
        <w:t xml:space="preserve">• </w:t>
      </w:r>
      <w:r w:rsidR="000012FD">
        <w:rPr>
          <w:rFonts w:asciiTheme="minorHAnsi" w:hAnsiTheme="minorHAnsi" w:cstheme="minorHAnsi"/>
        </w:rPr>
        <w:t xml:space="preserve">2 </w:t>
      </w:r>
      <w:r>
        <w:rPr>
          <w:rFonts w:asciiTheme="minorHAnsi" w:hAnsiTheme="minorHAnsi" w:cstheme="minorHAnsi"/>
        </w:rPr>
        <w:t>Air hook-up: Included with hourly rates, add</w:t>
      </w:r>
      <w:r w:rsidR="00C322A2">
        <w:rPr>
          <w:rFonts w:asciiTheme="minorHAnsi" w:hAnsiTheme="minorHAnsi" w:cstheme="minorHAnsi"/>
        </w:rPr>
        <w:t xml:space="preserve"> $15</w:t>
      </w:r>
      <w:r w:rsidR="00E63A37">
        <w:rPr>
          <w:rFonts w:asciiTheme="minorHAnsi" w:hAnsiTheme="minorHAnsi" w:cstheme="minorHAnsi"/>
        </w:rPr>
        <w:t>9.50 per hour</w:t>
      </w:r>
      <w:r>
        <w:rPr>
          <w:rFonts w:asciiTheme="minorHAnsi" w:hAnsiTheme="minorHAnsi" w:cstheme="minorHAnsi"/>
        </w:rPr>
        <w:t xml:space="preserve"> if hook rates are used</w:t>
      </w:r>
    </w:p>
    <w:p w:rsidR="0065302C" w:rsidRPr="002476EF" w:rsidRDefault="000012FD">
      <w:pPr>
        <w:pStyle w:val="Textbody"/>
        <w:rPr>
          <w:rFonts w:asciiTheme="minorHAnsi" w:hAnsiTheme="minorHAnsi" w:cstheme="minorHAnsi"/>
        </w:rPr>
      </w:pPr>
      <w:r>
        <w:rPr>
          <w:rFonts w:asciiTheme="minorHAnsi" w:hAnsiTheme="minorHAnsi" w:cstheme="minorHAnsi"/>
        </w:rPr>
        <w:t xml:space="preserve">•3 </w:t>
      </w:r>
      <w:r w:rsidR="0065302C">
        <w:rPr>
          <w:rFonts w:asciiTheme="minorHAnsi" w:hAnsiTheme="minorHAnsi" w:cstheme="minorHAnsi"/>
        </w:rPr>
        <w:t>Removal/pull axle: Included with hourly rates, add</w:t>
      </w:r>
      <w:r w:rsidR="00C322A2">
        <w:rPr>
          <w:rFonts w:asciiTheme="minorHAnsi" w:hAnsiTheme="minorHAnsi" w:cstheme="minorHAnsi"/>
        </w:rPr>
        <w:t xml:space="preserve"> $15</w:t>
      </w:r>
      <w:r w:rsidR="00E63A37">
        <w:rPr>
          <w:rFonts w:asciiTheme="minorHAnsi" w:hAnsiTheme="minorHAnsi" w:cstheme="minorHAnsi"/>
        </w:rPr>
        <w:t>9.50 per hour</w:t>
      </w:r>
      <w:r w:rsidR="0065302C">
        <w:rPr>
          <w:rFonts w:asciiTheme="minorHAnsi" w:hAnsiTheme="minorHAnsi" w:cstheme="minorHAnsi"/>
        </w:rPr>
        <w:t xml:space="preserve"> if hook rates are used</w:t>
      </w:r>
    </w:p>
    <w:p w:rsidR="0065302C" w:rsidRPr="002476EF" w:rsidRDefault="0065302C">
      <w:pPr>
        <w:pStyle w:val="Textbody"/>
        <w:rPr>
          <w:rFonts w:asciiTheme="minorHAnsi" w:hAnsiTheme="minorHAnsi" w:cstheme="minorHAnsi"/>
        </w:rPr>
      </w:pPr>
      <w:r>
        <w:rPr>
          <w:rFonts w:asciiTheme="minorHAnsi" w:hAnsiTheme="minorHAnsi" w:cstheme="minorHAnsi"/>
        </w:rPr>
        <w:t>•</w:t>
      </w:r>
      <w:r w:rsidR="000012FD">
        <w:rPr>
          <w:rFonts w:asciiTheme="minorHAnsi" w:hAnsiTheme="minorHAnsi" w:cstheme="minorHAnsi"/>
        </w:rPr>
        <w:t>4</w:t>
      </w:r>
      <w:r>
        <w:rPr>
          <w:rFonts w:asciiTheme="minorHAnsi" w:hAnsiTheme="minorHAnsi" w:cstheme="minorHAnsi"/>
        </w:rPr>
        <w:t xml:space="preserve"> Remove bumper: Included with hourly rates, add </w:t>
      </w:r>
      <w:r w:rsidR="00C322A2">
        <w:rPr>
          <w:rFonts w:asciiTheme="minorHAnsi" w:hAnsiTheme="minorHAnsi" w:cstheme="minorHAnsi"/>
        </w:rPr>
        <w:t>$15</w:t>
      </w:r>
      <w:r w:rsidR="00E63A37">
        <w:rPr>
          <w:rFonts w:asciiTheme="minorHAnsi" w:hAnsiTheme="minorHAnsi" w:cstheme="minorHAnsi"/>
        </w:rPr>
        <w:t xml:space="preserve">9.50 per hour </w:t>
      </w:r>
      <w:r>
        <w:rPr>
          <w:rFonts w:asciiTheme="minorHAnsi" w:hAnsiTheme="minorHAnsi" w:cstheme="minorHAnsi"/>
        </w:rPr>
        <w:t>if hook rates are used</w:t>
      </w:r>
    </w:p>
    <w:p w:rsidR="0065302C" w:rsidRPr="002476EF" w:rsidRDefault="0065302C">
      <w:pPr>
        <w:pStyle w:val="Textbody"/>
        <w:rPr>
          <w:rFonts w:asciiTheme="minorHAnsi" w:hAnsiTheme="minorHAnsi" w:cstheme="minorHAnsi"/>
        </w:rPr>
      </w:pPr>
      <w:r>
        <w:rPr>
          <w:rFonts w:asciiTheme="minorHAnsi" w:hAnsiTheme="minorHAnsi" w:cstheme="minorHAnsi"/>
        </w:rPr>
        <w:t>•</w:t>
      </w:r>
      <w:r w:rsidR="000012FD">
        <w:rPr>
          <w:rFonts w:asciiTheme="minorHAnsi" w:hAnsiTheme="minorHAnsi" w:cstheme="minorHAnsi"/>
        </w:rPr>
        <w:t>5</w:t>
      </w:r>
      <w:r>
        <w:rPr>
          <w:rFonts w:asciiTheme="minorHAnsi" w:hAnsiTheme="minorHAnsi" w:cstheme="minorHAnsi"/>
        </w:rPr>
        <w:t xml:space="preserve"> </w:t>
      </w:r>
      <w:r w:rsidRPr="002476EF">
        <w:rPr>
          <w:rFonts w:asciiTheme="minorHAnsi" w:hAnsiTheme="minorHAnsi" w:cstheme="minorHAnsi"/>
        </w:rPr>
        <w:t>Remove air fo</w:t>
      </w:r>
      <w:r>
        <w:rPr>
          <w:rFonts w:asciiTheme="minorHAnsi" w:hAnsiTheme="minorHAnsi" w:cstheme="minorHAnsi"/>
        </w:rPr>
        <w:t>ils: Included with hourly rates, add</w:t>
      </w:r>
      <w:r w:rsidR="00C322A2">
        <w:rPr>
          <w:rFonts w:asciiTheme="minorHAnsi" w:hAnsiTheme="minorHAnsi" w:cstheme="minorHAnsi"/>
        </w:rPr>
        <w:t xml:space="preserve"> $15</w:t>
      </w:r>
      <w:r w:rsidR="00E63A37">
        <w:rPr>
          <w:rFonts w:asciiTheme="minorHAnsi" w:hAnsiTheme="minorHAnsi" w:cstheme="minorHAnsi"/>
        </w:rPr>
        <w:t>9.50 per hour if</w:t>
      </w:r>
      <w:r>
        <w:rPr>
          <w:rFonts w:asciiTheme="minorHAnsi" w:hAnsiTheme="minorHAnsi" w:cstheme="minorHAnsi"/>
        </w:rPr>
        <w:t xml:space="preserve"> hook rates are used</w:t>
      </w:r>
    </w:p>
    <w:p w:rsidR="0065302C" w:rsidRPr="002476EF" w:rsidRDefault="0065302C">
      <w:pPr>
        <w:pStyle w:val="Textbody"/>
        <w:rPr>
          <w:rFonts w:asciiTheme="minorHAnsi" w:hAnsiTheme="minorHAnsi" w:cstheme="minorHAnsi"/>
        </w:rPr>
      </w:pPr>
      <w:r>
        <w:rPr>
          <w:rFonts w:asciiTheme="minorHAnsi" w:hAnsiTheme="minorHAnsi" w:cstheme="minorHAnsi"/>
        </w:rPr>
        <w:t>•</w:t>
      </w:r>
      <w:r w:rsidR="00A40F84">
        <w:rPr>
          <w:rFonts w:asciiTheme="minorHAnsi" w:hAnsiTheme="minorHAnsi" w:cstheme="minorHAnsi"/>
        </w:rPr>
        <w:t>6 Heavy</w:t>
      </w:r>
      <w:r w:rsidR="007E4A89">
        <w:rPr>
          <w:rFonts w:asciiTheme="minorHAnsi" w:hAnsiTheme="minorHAnsi" w:cstheme="minorHAnsi"/>
        </w:rPr>
        <w:t xml:space="preserve"> Tilt </w:t>
      </w:r>
      <w:r>
        <w:rPr>
          <w:rFonts w:asciiTheme="minorHAnsi" w:hAnsiTheme="minorHAnsi" w:cstheme="minorHAnsi"/>
        </w:rPr>
        <w:t xml:space="preserve">Trailer: </w:t>
      </w:r>
      <w:r w:rsidRPr="002476EF">
        <w:rPr>
          <w:rFonts w:asciiTheme="minorHAnsi" w:hAnsiTheme="minorHAnsi" w:cstheme="minorHAnsi"/>
        </w:rPr>
        <w:t>Detach trailer or trucks (same as heavy)</w:t>
      </w:r>
      <w:r>
        <w:rPr>
          <w:rFonts w:asciiTheme="minorHAnsi" w:hAnsiTheme="minorHAnsi" w:cstheme="minorHAnsi"/>
        </w:rPr>
        <w:t>, (</w:t>
      </w:r>
      <w:r w:rsidRPr="002476EF">
        <w:rPr>
          <w:rFonts w:asciiTheme="minorHAnsi" w:hAnsiTheme="minorHAnsi" w:cstheme="minorHAnsi"/>
        </w:rPr>
        <w:t>4</w:t>
      </w:r>
      <w:r>
        <w:rPr>
          <w:rFonts w:asciiTheme="minorHAnsi" w:hAnsiTheme="minorHAnsi" w:cstheme="minorHAnsi"/>
        </w:rPr>
        <w:t>)</w:t>
      </w:r>
      <w:r w:rsidRPr="002476EF">
        <w:rPr>
          <w:rFonts w:asciiTheme="minorHAnsi" w:hAnsiTheme="minorHAnsi" w:cstheme="minorHAnsi"/>
        </w:rPr>
        <w:t xml:space="preserve"> Hour Minimum</w:t>
      </w:r>
    </w:p>
    <w:p w:rsidR="0065302C" w:rsidRPr="002476EF" w:rsidRDefault="000012FD">
      <w:pPr>
        <w:pStyle w:val="Textbody"/>
        <w:rPr>
          <w:rFonts w:asciiTheme="minorHAnsi" w:hAnsiTheme="minorHAnsi" w:cstheme="minorHAnsi"/>
        </w:rPr>
      </w:pPr>
      <w:r>
        <w:rPr>
          <w:rFonts w:asciiTheme="minorHAnsi" w:hAnsiTheme="minorHAnsi" w:cstheme="minorHAnsi"/>
        </w:rPr>
        <w:t xml:space="preserve">•7 </w:t>
      </w:r>
      <w:r w:rsidR="0065302C" w:rsidRPr="002476EF">
        <w:rPr>
          <w:rFonts w:asciiTheme="minorHAnsi" w:hAnsiTheme="minorHAnsi" w:cstheme="minorHAnsi"/>
        </w:rPr>
        <w:t>Fork lift</w:t>
      </w:r>
      <w:r w:rsidR="0065302C">
        <w:rPr>
          <w:rFonts w:asciiTheme="minorHAnsi" w:hAnsiTheme="minorHAnsi" w:cstheme="minorHAnsi"/>
        </w:rPr>
        <w:t xml:space="preserve"> or skid steer: Flat Fee $</w:t>
      </w:r>
      <w:r w:rsidR="001D32FB">
        <w:rPr>
          <w:rFonts w:asciiTheme="minorHAnsi" w:hAnsiTheme="minorHAnsi" w:cstheme="minorHAnsi"/>
        </w:rPr>
        <w:t>787.50</w:t>
      </w:r>
      <w:r w:rsidR="0065302C">
        <w:rPr>
          <w:rFonts w:asciiTheme="minorHAnsi" w:hAnsiTheme="minorHAnsi" w:cstheme="minorHAnsi"/>
        </w:rPr>
        <w:t>, plus transport to scene</w:t>
      </w:r>
    </w:p>
    <w:p w:rsidR="0065302C" w:rsidRPr="002476EF" w:rsidRDefault="00A0577D">
      <w:pPr>
        <w:pStyle w:val="Textbody"/>
        <w:rPr>
          <w:rFonts w:asciiTheme="minorHAnsi" w:hAnsiTheme="minorHAnsi" w:cstheme="minorHAnsi"/>
        </w:rPr>
      </w:pPr>
      <w:r>
        <w:rPr>
          <w:rFonts w:asciiTheme="minorHAnsi" w:hAnsiTheme="minorHAnsi" w:cstheme="minorHAnsi"/>
        </w:rPr>
        <w:t>•8 Laborer</w:t>
      </w:r>
      <w:r w:rsidR="000012FD">
        <w:rPr>
          <w:rFonts w:asciiTheme="minorHAnsi" w:hAnsiTheme="minorHAnsi" w:cstheme="minorHAnsi"/>
        </w:rPr>
        <w:t xml:space="preserve"> on scene</w:t>
      </w:r>
      <w:r w:rsidR="00B501FD">
        <w:rPr>
          <w:rFonts w:asciiTheme="minorHAnsi" w:hAnsiTheme="minorHAnsi" w:cstheme="minorHAnsi"/>
        </w:rPr>
        <w:t>: $</w:t>
      </w:r>
      <w:r w:rsidR="001751E4">
        <w:rPr>
          <w:rFonts w:asciiTheme="minorHAnsi" w:hAnsiTheme="minorHAnsi" w:cstheme="minorHAnsi"/>
        </w:rPr>
        <w:t>13</w:t>
      </w:r>
      <w:r w:rsidR="0065620F">
        <w:rPr>
          <w:rFonts w:asciiTheme="minorHAnsi" w:hAnsiTheme="minorHAnsi" w:cstheme="minorHAnsi"/>
        </w:rPr>
        <w:t>9.50</w:t>
      </w:r>
      <w:r w:rsidR="000012FD">
        <w:rPr>
          <w:rFonts w:asciiTheme="minorHAnsi" w:hAnsiTheme="minorHAnsi" w:cstheme="minorHAnsi"/>
        </w:rPr>
        <w:t xml:space="preserve"> per man hour</w:t>
      </w:r>
      <w:r w:rsidR="00E63A37">
        <w:rPr>
          <w:rFonts w:asciiTheme="minorHAnsi" w:hAnsiTheme="minorHAnsi" w:cstheme="minorHAnsi"/>
        </w:rPr>
        <w:t xml:space="preserve"> (recovery 4</w:t>
      </w:r>
      <w:r w:rsidR="000012FD">
        <w:rPr>
          <w:rFonts w:asciiTheme="minorHAnsi" w:hAnsiTheme="minorHAnsi" w:cstheme="minorHAnsi"/>
        </w:rPr>
        <w:t xml:space="preserve"> hour minimum) </w:t>
      </w:r>
    </w:p>
    <w:p w:rsidR="0065302C" w:rsidRPr="002476EF" w:rsidRDefault="0065302C">
      <w:pPr>
        <w:pStyle w:val="Textbody"/>
        <w:rPr>
          <w:rFonts w:asciiTheme="minorHAnsi" w:hAnsiTheme="minorHAnsi" w:cstheme="minorHAnsi"/>
        </w:rPr>
      </w:pPr>
      <w:r>
        <w:rPr>
          <w:rFonts w:asciiTheme="minorHAnsi" w:hAnsiTheme="minorHAnsi" w:cstheme="minorHAnsi"/>
        </w:rPr>
        <w:t>•</w:t>
      </w:r>
      <w:r w:rsidR="000012FD">
        <w:rPr>
          <w:rFonts w:asciiTheme="minorHAnsi" w:hAnsiTheme="minorHAnsi" w:cstheme="minorHAnsi"/>
        </w:rPr>
        <w:t>9</w:t>
      </w:r>
      <w:r>
        <w:rPr>
          <w:rFonts w:asciiTheme="minorHAnsi" w:hAnsiTheme="minorHAnsi" w:cstheme="minorHAnsi"/>
        </w:rPr>
        <w:t xml:space="preserve"> </w:t>
      </w:r>
      <w:r w:rsidRPr="002476EF">
        <w:rPr>
          <w:rFonts w:asciiTheme="minorHAnsi" w:hAnsiTheme="minorHAnsi" w:cstheme="minorHAnsi"/>
        </w:rPr>
        <w:t>Arrow Board</w:t>
      </w:r>
      <w:r>
        <w:rPr>
          <w:rFonts w:asciiTheme="minorHAnsi" w:hAnsiTheme="minorHAnsi" w:cstheme="minorHAnsi"/>
        </w:rPr>
        <w:t>: $</w:t>
      </w:r>
      <w:r w:rsidR="00C322A2">
        <w:rPr>
          <w:rFonts w:asciiTheme="minorHAnsi" w:hAnsiTheme="minorHAnsi" w:cstheme="minorHAnsi"/>
        </w:rPr>
        <w:t>39</w:t>
      </w:r>
      <w:r w:rsidR="001D32FB">
        <w:rPr>
          <w:rFonts w:asciiTheme="minorHAnsi" w:hAnsiTheme="minorHAnsi" w:cstheme="minorHAnsi"/>
        </w:rPr>
        <w:t>7.50</w:t>
      </w:r>
      <w:r w:rsidRPr="002476EF">
        <w:rPr>
          <w:rFonts w:asciiTheme="minorHAnsi" w:hAnsiTheme="minorHAnsi" w:cstheme="minorHAnsi"/>
        </w:rPr>
        <w:t xml:space="preserve"> </w:t>
      </w:r>
      <w:r>
        <w:rPr>
          <w:rFonts w:asciiTheme="minorHAnsi" w:hAnsiTheme="minorHAnsi" w:cstheme="minorHAnsi"/>
        </w:rPr>
        <w:t>per day or any portion, plus transport each way</w:t>
      </w:r>
    </w:p>
    <w:p w:rsidR="0065302C" w:rsidRPr="002476EF" w:rsidRDefault="0065302C">
      <w:pPr>
        <w:pStyle w:val="Textbody"/>
        <w:rPr>
          <w:rFonts w:asciiTheme="minorHAnsi" w:hAnsiTheme="minorHAnsi" w:cstheme="minorHAnsi"/>
        </w:rPr>
      </w:pPr>
      <w:r>
        <w:rPr>
          <w:rFonts w:asciiTheme="minorHAnsi" w:hAnsiTheme="minorHAnsi" w:cstheme="minorHAnsi"/>
        </w:rPr>
        <w:t>•</w:t>
      </w:r>
      <w:r w:rsidR="000012FD">
        <w:rPr>
          <w:rFonts w:asciiTheme="minorHAnsi" w:hAnsiTheme="minorHAnsi" w:cstheme="minorHAnsi"/>
        </w:rPr>
        <w:t>10</w:t>
      </w:r>
      <w:r w:rsidRPr="002476EF">
        <w:rPr>
          <w:rFonts w:asciiTheme="minorHAnsi" w:hAnsiTheme="minorHAnsi" w:cstheme="minorHAnsi"/>
        </w:rPr>
        <w:t xml:space="preserve"> Light Tower $</w:t>
      </w:r>
      <w:r w:rsidR="00C322A2">
        <w:rPr>
          <w:rFonts w:asciiTheme="minorHAnsi" w:hAnsiTheme="minorHAnsi" w:cstheme="minorHAnsi"/>
        </w:rPr>
        <w:t>397.50</w:t>
      </w:r>
      <w:r w:rsidRPr="002476EF">
        <w:rPr>
          <w:rFonts w:asciiTheme="minorHAnsi" w:hAnsiTheme="minorHAnsi" w:cstheme="minorHAnsi"/>
        </w:rPr>
        <w:t xml:space="preserve"> </w:t>
      </w:r>
      <w:r>
        <w:rPr>
          <w:rFonts w:asciiTheme="minorHAnsi" w:hAnsiTheme="minorHAnsi" w:cstheme="minorHAnsi"/>
        </w:rPr>
        <w:t>per day or any portion, plus transport each way</w:t>
      </w:r>
    </w:p>
    <w:p w:rsidR="0065302C" w:rsidRPr="002476EF" w:rsidRDefault="0065302C">
      <w:pPr>
        <w:pStyle w:val="Textbody"/>
        <w:rPr>
          <w:rFonts w:asciiTheme="minorHAnsi" w:hAnsiTheme="minorHAnsi" w:cstheme="minorHAnsi"/>
        </w:rPr>
      </w:pPr>
      <w:r>
        <w:rPr>
          <w:rFonts w:asciiTheme="minorHAnsi" w:hAnsiTheme="minorHAnsi" w:cstheme="minorHAnsi"/>
        </w:rPr>
        <w:t>•</w:t>
      </w:r>
      <w:r w:rsidR="000012FD">
        <w:rPr>
          <w:rFonts w:asciiTheme="minorHAnsi" w:hAnsiTheme="minorHAnsi" w:cstheme="minorHAnsi"/>
        </w:rPr>
        <w:t>12</w:t>
      </w:r>
      <w:r>
        <w:rPr>
          <w:rFonts w:asciiTheme="minorHAnsi" w:hAnsiTheme="minorHAnsi" w:cstheme="minorHAnsi"/>
        </w:rPr>
        <w:t xml:space="preserve"> Box Trailer for load transfer: Per i</w:t>
      </w:r>
      <w:r w:rsidRPr="002476EF">
        <w:rPr>
          <w:rFonts w:asciiTheme="minorHAnsi" w:hAnsiTheme="minorHAnsi" w:cstheme="minorHAnsi"/>
        </w:rPr>
        <w:t>nvoice</w:t>
      </w:r>
    </w:p>
    <w:p w:rsidR="0065302C" w:rsidRPr="002476EF" w:rsidRDefault="0065302C">
      <w:pPr>
        <w:pStyle w:val="Textbody"/>
        <w:rPr>
          <w:rFonts w:asciiTheme="minorHAnsi" w:hAnsiTheme="minorHAnsi" w:cstheme="minorHAnsi"/>
        </w:rPr>
      </w:pPr>
      <w:r>
        <w:rPr>
          <w:rFonts w:asciiTheme="minorHAnsi" w:hAnsiTheme="minorHAnsi" w:cstheme="minorHAnsi"/>
        </w:rPr>
        <w:t>•</w:t>
      </w:r>
      <w:r w:rsidR="000012FD">
        <w:rPr>
          <w:rFonts w:asciiTheme="minorHAnsi" w:hAnsiTheme="minorHAnsi" w:cstheme="minorHAnsi"/>
        </w:rPr>
        <w:t>13</w:t>
      </w:r>
      <w:r w:rsidRPr="002476EF">
        <w:rPr>
          <w:rFonts w:asciiTheme="minorHAnsi" w:hAnsiTheme="minorHAnsi" w:cstheme="minorHAnsi"/>
        </w:rPr>
        <w:t xml:space="preserve"> Re</w:t>
      </w:r>
      <w:r>
        <w:rPr>
          <w:rFonts w:asciiTheme="minorHAnsi" w:hAnsiTheme="minorHAnsi" w:cstheme="minorHAnsi"/>
        </w:rPr>
        <w:t>frigerated Trailer for transfer: Per i</w:t>
      </w:r>
      <w:r w:rsidRPr="002476EF">
        <w:rPr>
          <w:rFonts w:asciiTheme="minorHAnsi" w:hAnsiTheme="minorHAnsi" w:cstheme="minorHAnsi"/>
        </w:rPr>
        <w:t>nvoice</w:t>
      </w:r>
    </w:p>
    <w:p w:rsidR="00A40F84" w:rsidRDefault="0065302C" w:rsidP="00A57695">
      <w:pPr>
        <w:pStyle w:val="Textbody"/>
        <w:rPr>
          <w:rFonts w:asciiTheme="minorHAnsi" w:hAnsiTheme="minorHAnsi" w:cstheme="minorHAnsi"/>
        </w:rPr>
      </w:pPr>
      <w:r w:rsidRPr="002476EF">
        <w:rPr>
          <w:rFonts w:asciiTheme="minorHAnsi" w:hAnsiTheme="minorHAnsi" w:cstheme="minorHAnsi"/>
        </w:rPr>
        <w:t>Special services/circumstances will be billed accordingly.</w:t>
      </w:r>
      <w:r>
        <w:rPr>
          <w:rFonts w:asciiTheme="minorHAnsi" w:hAnsiTheme="minorHAnsi" w:cstheme="minorHAnsi"/>
        </w:rPr>
        <w:br/>
      </w:r>
      <w:r w:rsidRPr="002476EF">
        <w:rPr>
          <w:rFonts w:asciiTheme="minorHAnsi" w:hAnsiTheme="minorHAnsi" w:cstheme="minorHAnsi"/>
        </w:rPr>
        <w:t>Special circumstances may require the addition of administrative fees</w:t>
      </w:r>
      <w:r>
        <w:rPr>
          <w:rFonts w:asciiTheme="minorHAnsi" w:hAnsiTheme="minorHAnsi" w:cstheme="minorHAnsi"/>
        </w:rPr>
        <w:br/>
        <w:t xml:space="preserve">Tractor trailer </w:t>
      </w:r>
      <w:r w:rsidRPr="002476EF">
        <w:rPr>
          <w:rFonts w:asciiTheme="minorHAnsi" w:hAnsiTheme="minorHAnsi" w:cstheme="minorHAnsi"/>
        </w:rPr>
        <w:t>units utilize a medium space for tractor and heavy for trailer</w:t>
      </w:r>
    </w:p>
    <w:p w:rsidR="0065302C" w:rsidRPr="00A40F84" w:rsidRDefault="00E5035C" w:rsidP="00A57695">
      <w:pPr>
        <w:pStyle w:val="Textbody"/>
        <w:rPr>
          <w:rFonts w:asciiTheme="minorHAnsi" w:hAnsiTheme="minorHAnsi" w:cstheme="minorHAnsi"/>
        </w:rPr>
      </w:pPr>
      <w:r>
        <w:rPr>
          <w:rFonts w:asciiTheme="minorHAnsi" w:hAnsiTheme="minorHAnsi" w:cstheme="minorHAnsi"/>
          <w:b/>
          <w:bCs/>
          <w:color w:val="FF0000"/>
        </w:rPr>
        <w:t xml:space="preserve">Hampshire Towing </w:t>
      </w:r>
      <w:r w:rsidR="0065302C" w:rsidRPr="00D80C3C">
        <w:rPr>
          <w:rFonts w:asciiTheme="minorHAnsi" w:hAnsiTheme="minorHAnsi" w:cstheme="minorHAnsi"/>
          <w:b/>
          <w:bCs/>
          <w:color w:val="FF0000"/>
        </w:rPr>
        <w:t>Lot Hours, All Locations:</w:t>
      </w:r>
      <w:r w:rsidR="001751E4">
        <w:rPr>
          <w:rFonts w:asciiTheme="minorHAnsi" w:hAnsiTheme="minorHAnsi" w:cstheme="minorHAnsi"/>
          <w:b/>
          <w:bCs/>
          <w:color w:val="FF0000"/>
        </w:rPr>
        <w:t xml:space="preserve"> Closed Holidays </w:t>
      </w:r>
      <w:r w:rsidR="0065302C">
        <w:rPr>
          <w:rFonts w:asciiTheme="minorHAnsi" w:hAnsiTheme="minorHAnsi" w:cstheme="minorHAnsi"/>
          <w:b/>
          <w:bCs/>
        </w:rPr>
        <w:br/>
      </w:r>
      <w:r w:rsidR="0065302C">
        <w:rPr>
          <w:rFonts w:asciiTheme="minorHAnsi" w:hAnsiTheme="minorHAnsi" w:cstheme="minorHAnsi"/>
          <w:bCs/>
        </w:rPr>
        <w:t xml:space="preserve">Monday – </w:t>
      </w:r>
      <w:r w:rsidR="0065302C" w:rsidRPr="00D80C3C">
        <w:rPr>
          <w:rFonts w:asciiTheme="minorHAnsi" w:hAnsiTheme="minorHAnsi" w:cstheme="minorHAnsi"/>
          <w:bCs/>
        </w:rPr>
        <w:t>Friday</w:t>
      </w:r>
      <w:r w:rsidR="0065302C">
        <w:rPr>
          <w:rFonts w:asciiTheme="minorHAnsi" w:hAnsiTheme="minorHAnsi" w:cstheme="minorHAnsi"/>
          <w:bCs/>
        </w:rPr>
        <w:t>: 9:00</w:t>
      </w:r>
      <w:r w:rsidR="0065302C" w:rsidRPr="00D80C3C">
        <w:rPr>
          <w:rFonts w:asciiTheme="minorHAnsi" w:hAnsiTheme="minorHAnsi" w:cstheme="minorHAnsi"/>
          <w:bCs/>
        </w:rPr>
        <w:t>am to 4</w:t>
      </w:r>
      <w:r w:rsidR="0065302C">
        <w:rPr>
          <w:rFonts w:asciiTheme="minorHAnsi" w:hAnsiTheme="minorHAnsi" w:cstheme="minorHAnsi"/>
          <w:bCs/>
        </w:rPr>
        <w:t>:00</w:t>
      </w:r>
      <w:r w:rsidR="0065302C" w:rsidRPr="00D80C3C">
        <w:rPr>
          <w:rFonts w:asciiTheme="minorHAnsi" w:hAnsiTheme="minorHAnsi" w:cstheme="minorHAnsi"/>
          <w:bCs/>
        </w:rPr>
        <w:t>pm</w:t>
      </w:r>
      <w:r w:rsidR="00B501FD">
        <w:rPr>
          <w:rFonts w:asciiTheme="minorHAnsi" w:hAnsiTheme="minorHAnsi" w:cstheme="minorHAnsi"/>
          <w:bCs/>
        </w:rPr>
        <w:t xml:space="preserve"> </w:t>
      </w:r>
      <w:r w:rsidR="00B501FD" w:rsidRPr="00B501FD">
        <w:rPr>
          <w:rFonts w:asciiTheme="minorHAnsi" w:hAnsiTheme="minorHAnsi" w:cstheme="minorHAnsi"/>
          <w:b/>
          <w:bCs/>
        </w:rPr>
        <w:t>(Appointments strongly suggested</w:t>
      </w:r>
      <w:r w:rsidR="00B501FD">
        <w:rPr>
          <w:rFonts w:asciiTheme="minorHAnsi" w:hAnsiTheme="minorHAnsi" w:cstheme="minorHAnsi"/>
          <w:bCs/>
        </w:rPr>
        <w:t>)</w:t>
      </w:r>
      <w:r w:rsidR="0065302C">
        <w:rPr>
          <w:rFonts w:asciiTheme="minorHAnsi" w:hAnsiTheme="minorHAnsi" w:cstheme="minorHAnsi"/>
          <w:b/>
          <w:bCs/>
        </w:rPr>
        <w:br/>
      </w:r>
      <w:r w:rsidR="0065302C" w:rsidRPr="00D80C3C">
        <w:rPr>
          <w:rFonts w:asciiTheme="minorHAnsi" w:hAnsiTheme="minorHAnsi" w:cstheme="minorHAnsi"/>
          <w:bCs/>
        </w:rPr>
        <w:t>S</w:t>
      </w:r>
      <w:r w:rsidR="0065302C">
        <w:rPr>
          <w:rFonts w:asciiTheme="minorHAnsi" w:hAnsiTheme="minorHAnsi" w:cstheme="minorHAnsi"/>
          <w:bCs/>
        </w:rPr>
        <w:t xml:space="preserve">aturday &amp; </w:t>
      </w:r>
      <w:r w:rsidR="0065302C" w:rsidRPr="00D80C3C">
        <w:rPr>
          <w:rFonts w:asciiTheme="minorHAnsi" w:hAnsiTheme="minorHAnsi" w:cstheme="minorHAnsi"/>
          <w:bCs/>
        </w:rPr>
        <w:t>Sunday</w:t>
      </w:r>
      <w:r w:rsidR="0065302C">
        <w:rPr>
          <w:rFonts w:asciiTheme="minorHAnsi" w:hAnsiTheme="minorHAnsi" w:cstheme="minorHAnsi"/>
          <w:bCs/>
        </w:rPr>
        <w:t>:</w:t>
      </w:r>
      <w:r w:rsidR="00E41948">
        <w:rPr>
          <w:rFonts w:asciiTheme="minorHAnsi" w:hAnsiTheme="minorHAnsi" w:cstheme="minorHAnsi"/>
          <w:bCs/>
        </w:rPr>
        <w:t xml:space="preserve"> </w:t>
      </w:r>
      <w:r w:rsidR="0065302C" w:rsidRPr="00D80C3C">
        <w:rPr>
          <w:rFonts w:asciiTheme="minorHAnsi" w:hAnsiTheme="minorHAnsi" w:cstheme="minorHAnsi"/>
          <w:bCs/>
        </w:rPr>
        <w:t>1</w:t>
      </w:r>
      <w:r w:rsidR="00E41948">
        <w:rPr>
          <w:rFonts w:asciiTheme="minorHAnsi" w:hAnsiTheme="minorHAnsi" w:cstheme="minorHAnsi"/>
          <w:bCs/>
        </w:rPr>
        <w:t>:00pm to 5</w:t>
      </w:r>
      <w:r w:rsidR="001751E4">
        <w:rPr>
          <w:rFonts w:asciiTheme="minorHAnsi" w:hAnsiTheme="minorHAnsi" w:cstheme="minorHAnsi"/>
          <w:bCs/>
        </w:rPr>
        <w:t>:0</w:t>
      </w:r>
      <w:r w:rsidR="0065302C">
        <w:rPr>
          <w:rFonts w:asciiTheme="minorHAnsi" w:hAnsiTheme="minorHAnsi" w:cstheme="minorHAnsi"/>
          <w:bCs/>
        </w:rPr>
        <w:t>0pm,</w:t>
      </w:r>
      <w:r w:rsidR="007E12FD">
        <w:rPr>
          <w:rFonts w:asciiTheme="minorHAnsi" w:hAnsiTheme="minorHAnsi" w:cstheme="minorHAnsi"/>
          <w:bCs/>
        </w:rPr>
        <w:t xml:space="preserve"> Vehicle owners only and</w:t>
      </w:r>
      <w:r w:rsidR="0065302C">
        <w:rPr>
          <w:rFonts w:asciiTheme="minorHAnsi" w:hAnsiTheme="minorHAnsi" w:cstheme="minorHAnsi"/>
          <w:bCs/>
        </w:rPr>
        <w:t xml:space="preserve"> </w:t>
      </w:r>
      <w:r w:rsidR="0065302C" w:rsidRPr="00D80C3C">
        <w:rPr>
          <w:rFonts w:asciiTheme="minorHAnsi" w:hAnsiTheme="minorHAnsi" w:cstheme="minorHAnsi"/>
          <w:bCs/>
        </w:rPr>
        <w:t>by appointment only</w:t>
      </w:r>
      <w:r w:rsidR="0065302C">
        <w:rPr>
          <w:rFonts w:asciiTheme="minorHAnsi" w:hAnsiTheme="minorHAnsi" w:cstheme="minorHAnsi"/>
          <w:b/>
          <w:bCs/>
        </w:rPr>
        <w:br/>
      </w:r>
      <w:r w:rsidR="007E12FD">
        <w:rPr>
          <w:rFonts w:asciiTheme="minorHAnsi" w:hAnsiTheme="minorHAnsi" w:cstheme="minorHAnsi"/>
          <w:bCs/>
          <w:i/>
          <w:iCs/>
          <w:sz w:val="22"/>
          <w:szCs w:val="22"/>
        </w:rPr>
        <w:t xml:space="preserve"> A</w:t>
      </w:r>
      <w:r w:rsidR="00B501FD" w:rsidRPr="008E7096">
        <w:rPr>
          <w:rFonts w:asciiTheme="minorHAnsi" w:hAnsiTheme="minorHAnsi" w:cstheme="minorHAnsi"/>
          <w:bCs/>
          <w:i/>
          <w:iCs/>
          <w:sz w:val="22"/>
          <w:szCs w:val="22"/>
        </w:rPr>
        <w:t>fter-hours fee</w:t>
      </w:r>
      <w:r w:rsidR="00C322A2">
        <w:rPr>
          <w:rFonts w:asciiTheme="minorHAnsi" w:hAnsiTheme="minorHAnsi" w:cstheme="minorHAnsi"/>
          <w:bCs/>
          <w:i/>
          <w:iCs/>
          <w:sz w:val="22"/>
          <w:szCs w:val="22"/>
        </w:rPr>
        <w:t xml:space="preserve"> of $8</w:t>
      </w:r>
      <w:r w:rsidR="007E12FD">
        <w:rPr>
          <w:rFonts w:asciiTheme="minorHAnsi" w:hAnsiTheme="minorHAnsi" w:cstheme="minorHAnsi"/>
          <w:bCs/>
          <w:i/>
          <w:iCs/>
          <w:sz w:val="22"/>
          <w:szCs w:val="22"/>
        </w:rPr>
        <w:t>5.00</w:t>
      </w:r>
      <w:r w:rsidR="00B501FD" w:rsidRPr="008E7096">
        <w:rPr>
          <w:rFonts w:asciiTheme="minorHAnsi" w:hAnsiTheme="minorHAnsi" w:cstheme="minorHAnsi"/>
          <w:bCs/>
          <w:i/>
          <w:iCs/>
          <w:sz w:val="22"/>
          <w:szCs w:val="22"/>
        </w:rPr>
        <w:t xml:space="preserve"> will</w:t>
      </w:r>
      <w:r w:rsidR="0065302C" w:rsidRPr="008E7096">
        <w:rPr>
          <w:rFonts w:asciiTheme="minorHAnsi" w:hAnsiTheme="minorHAnsi" w:cstheme="minorHAnsi"/>
          <w:bCs/>
          <w:i/>
          <w:iCs/>
          <w:sz w:val="22"/>
          <w:szCs w:val="22"/>
        </w:rPr>
        <w:t xml:space="preserve"> apply </w:t>
      </w:r>
      <w:r w:rsidRPr="008E7096">
        <w:rPr>
          <w:rFonts w:asciiTheme="minorHAnsi" w:hAnsiTheme="minorHAnsi" w:cstheme="minorHAnsi"/>
          <w:bCs/>
          <w:i/>
          <w:iCs/>
          <w:sz w:val="22"/>
          <w:szCs w:val="22"/>
        </w:rPr>
        <w:t>all</w:t>
      </w:r>
      <w:r w:rsidR="0065302C" w:rsidRPr="008E7096">
        <w:rPr>
          <w:rFonts w:asciiTheme="minorHAnsi" w:hAnsiTheme="minorHAnsi" w:cstheme="minorHAnsi"/>
          <w:bCs/>
          <w:i/>
          <w:iCs/>
          <w:sz w:val="22"/>
          <w:szCs w:val="22"/>
        </w:rPr>
        <w:t xml:space="preserve"> </w:t>
      </w:r>
      <w:r w:rsidRPr="008E7096">
        <w:rPr>
          <w:rFonts w:asciiTheme="minorHAnsi" w:hAnsiTheme="minorHAnsi" w:cstheme="minorHAnsi"/>
          <w:bCs/>
          <w:i/>
          <w:iCs/>
          <w:sz w:val="22"/>
          <w:szCs w:val="22"/>
        </w:rPr>
        <w:t>other times outside of the above hours.</w:t>
      </w:r>
      <w:r w:rsidR="008E7096">
        <w:rPr>
          <w:rFonts w:asciiTheme="minorHAnsi" w:hAnsiTheme="minorHAnsi" w:cstheme="minorHAnsi"/>
          <w:bCs/>
          <w:i/>
          <w:iCs/>
          <w:sz w:val="22"/>
          <w:szCs w:val="22"/>
        </w:rPr>
        <w:t xml:space="preserve"> Fee i</w:t>
      </w:r>
      <w:r w:rsidR="008E7096" w:rsidRPr="008E7096">
        <w:rPr>
          <w:rFonts w:asciiTheme="minorHAnsi" w:hAnsiTheme="minorHAnsi" w:cstheme="minorHAnsi"/>
          <w:bCs/>
          <w:i/>
          <w:iCs/>
          <w:sz w:val="22"/>
          <w:szCs w:val="22"/>
        </w:rPr>
        <w:t>ncludes 30 minutes in the storage lot.</w:t>
      </w:r>
    </w:p>
    <w:p w:rsidR="00640EDD" w:rsidRDefault="00E5035C">
      <w:r>
        <w:t xml:space="preserve">Regulated, Non Consensual Storage per MGL c159 s6B, Passenger &amp; Motorcycle </w:t>
      </w:r>
      <w:r w:rsidR="008E7096">
        <w:t>outside s</w:t>
      </w:r>
      <w:r>
        <w:t>torage: $35 per 24 hours</w:t>
      </w:r>
    </w:p>
    <w:p w:rsidR="00A0577D" w:rsidRDefault="00A0577D">
      <w:r>
        <w:t xml:space="preserve">Holidays, Nights and weekends </w:t>
      </w:r>
      <w:r w:rsidR="00A40F84">
        <w:t>may</w:t>
      </w:r>
      <w:r>
        <w:t xml:space="preserve"> result in an overtime rate</w:t>
      </w:r>
      <w:r w:rsidR="007E4A89">
        <w:t xml:space="preserve"> of 1.25% </w:t>
      </w:r>
      <w:r w:rsidR="00A40F84">
        <w:t>being assessed on fees</w:t>
      </w:r>
    </w:p>
    <w:p w:rsidR="00A40F84" w:rsidRDefault="00A40F84"/>
    <w:p w:rsidR="00640EDD" w:rsidRDefault="00640EDD"/>
    <w:p w:rsidR="00640EDD" w:rsidRDefault="00640EDD"/>
    <w:p w:rsidR="000974A5" w:rsidRDefault="004C1458">
      <w:r w:rsidRPr="002476EF">
        <w:rPr>
          <w:rFonts w:cstheme="minorHAnsi"/>
          <w:noProof/>
        </w:rPr>
        <mc:AlternateContent>
          <mc:Choice Requires="wps">
            <w:drawing>
              <wp:anchor distT="0" distB="0" distL="114300" distR="114300" simplePos="0" relativeHeight="251688960" behindDoc="0" locked="0" layoutInCell="1" allowOverlap="1" wp14:anchorId="28759111" wp14:editId="414AF1D2">
                <wp:simplePos x="0" y="0"/>
                <wp:positionH relativeFrom="margin">
                  <wp:align>center</wp:align>
                </wp:positionH>
                <wp:positionV relativeFrom="margin">
                  <wp:posOffset>6838950</wp:posOffset>
                </wp:positionV>
                <wp:extent cx="6553200" cy="2266950"/>
                <wp:effectExtent l="0" t="0" r="0" b="0"/>
                <wp:wrapNone/>
                <wp:docPr id="20" name="Frame1"/>
                <wp:cNvGraphicFramePr/>
                <a:graphic xmlns:a="http://schemas.openxmlformats.org/drawingml/2006/main">
                  <a:graphicData uri="http://schemas.microsoft.com/office/word/2010/wordprocessingShape">
                    <wps:wsp>
                      <wps:cNvSpPr txBox="1"/>
                      <wps:spPr>
                        <a:xfrm>
                          <a:off x="0" y="0"/>
                          <a:ext cx="6553200" cy="2266950"/>
                        </a:xfrm>
                        <a:prstGeom prst="rect">
                          <a:avLst/>
                        </a:prstGeom>
                        <a:ln>
                          <a:noFill/>
                          <a:prstDash/>
                        </a:ln>
                      </wps:spPr>
                      <wps:txbx>
                        <w:txbxContent>
                          <w:tbl>
                            <w:tblPr>
                              <w:tblW w:w="9975" w:type="dxa"/>
                              <w:tblLayout w:type="fixed"/>
                              <w:tblCellMar>
                                <w:left w:w="10" w:type="dxa"/>
                                <w:right w:w="10" w:type="dxa"/>
                              </w:tblCellMar>
                              <w:tblLook w:val="0000" w:firstRow="0" w:lastRow="0" w:firstColumn="0" w:lastColumn="0" w:noHBand="0" w:noVBand="0"/>
                            </w:tblPr>
                            <w:tblGrid>
                              <w:gridCol w:w="5280"/>
                              <w:gridCol w:w="1723"/>
                              <w:gridCol w:w="1466"/>
                              <w:gridCol w:w="1506"/>
                            </w:tblGrid>
                            <w:tr w:rsidR="003D2724" w:rsidRPr="00403BF7" w:rsidTr="00E5035C">
                              <w:tc>
                                <w:tcPr>
                                  <w:tcW w:w="5280" w:type="dxa"/>
                                  <w:tcBorders>
                                    <w:top w:val="single" w:sz="8" w:space="0" w:color="808080"/>
                                    <w:left w:val="single" w:sz="8" w:space="0" w:color="808080"/>
                                    <w:bottom w:val="single" w:sz="8" w:space="0" w:color="808080"/>
                                  </w:tcBorders>
                                  <w:shd w:val="clear" w:color="auto" w:fill="FF0000"/>
                                  <w:tcMar>
                                    <w:top w:w="45" w:type="dxa"/>
                                    <w:left w:w="45" w:type="dxa"/>
                                    <w:bottom w:w="45" w:type="dxa"/>
                                    <w:right w:w="45" w:type="dxa"/>
                                  </w:tcMar>
                                </w:tcPr>
                                <w:p w:rsidR="003D2724" w:rsidRPr="00E5035C" w:rsidRDefault="003D2724">
                                  <w:pPr>
                                    <w:pStyle w:val="TableContents"/>
                                    <w:rPr>
                                      <w:rFonts w:asciiTheme="minorHAnsi" w:hAnsiTheme="minorHAnsi" w:cstheme="minorHAnsi"/>
                                      <w:b/>
                                      <w:color w:val="FFFFFF" w:themeColor="background1"/>
                                    </w:rPr>
                                  </w:pPr>
                                  <w:r w:rsidRPr="00E5035C">
                                    <w:rPr>
                                      <w:rFonts w:asciiTheme="minorHAnsi" w:hAnsiTheme="minorHAnsi" w:cstheme="minorHAnsi"/>
                                      <w:b/>
                                      <w:color w:val="FFFFFF" w:themeColor="background1"/>
                                    </w:rPr>
                                    <w:t>Storage for all classes of service</w:t>
                                  </w:r>
                                  <w:r>
                                    <w:rPr>
                                      <w:rFonts w:asciiTheme="minorHAnsi" w:hAnsiTheme="minorHAnsi" w:cstheme="minorHAnsi"/>
                                      <w:b/>
                                      <w:color w:val="FFFFFF" w:themeColor="background1"/>
                                    </w:rPr>
                                    <w:t xml:space="preserve"> (Calendar day)</w:t>
                                  </w:r>
                                </w:p>
                                <w:p w:rsidR="003D2724" w:rsidRPr="00E5035C" w:rsidRDefault="003D2724">
                                  <w:pPr>
                                    <w:pStyle w:val="TableContents"/>
                                    <w:rPr>
                                      <w:rFonts w:asciiTheme="minorHAnsi" w:hAnsiTheme="minorHAnsi" w:cstheme="minorHAnsi"/>
                                      <w:color w:val="FFFFFF" w:themeColor="background1"/>
                                    </w:rPr>
                                  </w:pPr>
                                  <w:r w:rsidRPr="00E5035C">
                                    <w:rPr>
                                      <w:rFonts w:asciiTheme="minorHAnsi" w:hAnsiTheme="minorHAnsi" w:cstheme="minorHAnsi"/>
                                      <w:b/>
                                      <w:color w:val="FFFFFF" w:themeColor="background1"/>
                                    </w:rPr>
                                    <w:t>(Commercial vehicles not regulated for storage)</w:t>
                                  </w:r>
                                </w:p>
                              </w:tc>
                              <w:tc>
                                <w:tcPr>
                                  <w:tcW w:w="1723" w:type="dxa"/>
                                  <w:tcBorders>
                                    <w:top w:val="single" w:sz="8" w:space="0" w:color="808080"/>
                                    <w:left w:val="single" w:sz="8" w:space="0" w:color="808080"/>
                                    <w:bottom w:val="single" w:sz="8" w:space="0" w:color="808080"/>
                                  </w:tcBorders>
                                  <w:shd w:val="clear" w:color="auto" w:fill="FF0000"/>
                                  <w:tcMar>
                                    <w:top w:w="45" w:type="dxa"/>
                                    <w:left w:w="45" w:type="dxa"/>
                                    <w:bottom w:w="45" w:type="dxa"/>
                                    <w:right w:w="45" w:type="dxa"/>
                                  </w:tcMar>
                                </w:tcPr>
                                <w:p w:rsidR="003D2724" w:rsidRPr="00E5035C" w:rsidRDefault="003D2724" w:rsidP="00740D9A">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Light</w:t>
                                  </w:r>
                                  <w:r>
                                    <w:rPr>
                                      <w:rFonts w:asciiTheme="minorHAnsi" w:hAnsiTheme="minorHAnsi" w:cstheme="minorHAnsi"/>
                                      <w:b/>
                                      <w:color w:val="FFFFFF" w:themeColor="background1"/>
                                    </w:rPr>
                                    <w:t xml:space="preserve"> / </w:t>
                                  </w:r>
                                  <w:r w:rsidRPr="00E5035C">
                                    <w:rPr>
                                      <w:rFonts w:asciiTheme="minorHAnsi" w:hAnsiTheme="minorHAnsi" w:cstheme="minorHAnsi"/>
                                      <w:b/>
                                      <w:color w:val="FFFFFF" w:themeColor="background1"/>
                                    </w:rPr>
                                    <w:t>Private</w:t>
                                  </w:r>
                                </w:p>
                              </w:tc>
                              <w:tc>
                                <w:tcPr>
                                  <w:tcW w:w="1466" w:type="dxa"/>
                                  <w:tcBorders>
                                    <w:top w:val="single" w:sz="8" w:space="0" w:color="808080"/>
                                    <w:left w:val="single" w:sz="8" w:space="0" w:color="808080"/>
                                    <w:bottom w:val="single" w:sz="8" w:space="0" w:color="808080"/>
                                  </w:tcBorders>
                                  <w:shd w:val="clear" w:color="auto" w:fill="FF0000"/>
                                  <w:tcMar>
                                    <w:top w:w="45" w:type="dxa"/>
                                    <w:left w:w="45" w:type="dxa"/>
                                    <w:bottom w:w="45" w:type="dxa"/>
                                    <w:right w:w="45" w:type="dxa"/>
                                  </w:tcMar>
                                </w:tcPr>
                                <w:p w:rsidR="003D2724" w:rsidRPr="00E5035C" w:rsidRDefault="003D2724" w:rsidP="001220ED">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Medium</w:t>
                                  </w:r>
                                </w:p>
                              </w:tc>
                              <w:tc>
                                <w:tcPr>
                                  <w:tcW w:w="1506" w:type="dxa"/>
                                  <w:tcBorders>
                                    <w:top w:val="single" w:sz="8" w:space="0" w:color="808080"/>
                                    <w:left w:val="single" w:sz="8" w:space="0" w:color="808080"/>
                                    <w:bottom w:val="single" w:sz="8" w:space="0" w:color="808080"/>
                                    <w:right w:val="single" w:sz="8" w:space="0" w:color="808080"/>
                                  </w:tcBorders>
                                  <w:shd w:val="clear" w:color="auto" w:fill="FF0000"/>
                                  <w:tcMar>
                                    <w:top w:w="45" w:type="dxa"/>
                                    <w:left w:w="45" w:type="dxa"/>
                                    <w:bottom w:w="45" w:type="dxa"/>
                                    <w:right w:w="45" w:type="dxa"/>
                                  </w:tcMar>
                                </w:tcPr>
                                <w:p w:rsidR="003D2724" w:rsidRPr="00E5035C" w:rsidRDefault="003D2724" w:rsidP="001220ED">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Heavy Duty</w:t>
                                  </w:r>
                                </w:p>
                              </w:tc>
                            </w:tr>
                            <w:tr w:rsidR="003D2724" w:rsidRPr="00403BF7">
                              <w:tc>
                                <w:tcPr>
                                  <w:tcW w:w="5280"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pPr>
                                    <w:pStyle w:val="TableContents"/>
                                    <w:rPr>
                                      <w:rFonts w:asciiTheme="minorHAnsi" w:hAnsiTheme="minorHAnsi" w:cstheme="minorHAnsi"/>
                                    </w:rPr>
                                  </w:pPr>
                                  <w:r w:rsidRPr="00403BF7">
                                    <w:rPr>
                                      <w:rFonts w:asciiTheme="minorHAnsi" w:hAnsiTheme="minorHAnsi" w:cstheme="minorHAnsi"/>
                                    </w:rPr>
                                    <w:t>Outside storage, per day rate (per unit)</w:t>
                                  </w:r>
                                </w:p>
                              </w:tc>
                              <w:tc>
                                <w:tcPr>
                                  <w:tcW w:w="1723"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$75.50</w:t>
                                  </w:r>
                                </w:p>
                              </w:tc>
                              <w:tc>
                                <w:tcPr>
                                  <w:tcW w:w="1466"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$99.50</w:t>
                                  </w:r>
                                </w:p>
                              </w:tc>
                              <w:tc>
                                <w:tcPr>
                                  <w:tcW w:w="1506" w:type="dxa"/>
                                  <w:tcBorders>
                                    <w:left w:val="single" w:sz="8" w:space="0" w:color="808080"/>
                                    <w:bottom w:val="single" w:sz="8" w:space="0" w:color="808080"/>
                                    <w:right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$127.50</w:t>
                                  </w:r>
                                </w:p>
                              </w:tc>
                            </w:tr>
                            <w:tr w:rsidR="003D2724" w:rsidRPr="00403BF7">
                              <w:tc>
                                <w:tcPr>
                                  <w:tcW w:w="5280"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pPr>
                                    <w:pStyle w:val="TableContents"/>
                                    <w:rPr>
                                      <w:rFonts w:asciiTheme="minorHAnsi" w:hAnsiTheme="minorHAnsi" w:cstheme="minorHAnsi"/>
                                    </w:rPr>
                                  </w:pPr>
                                  <w:r w:rsidRPr="00403BF7">
                                    <w:rPr>
                                      <w:rFonts w:asciiTheme="minorHAnsi" w:hAnsiTheme="minorHAnsi" w:cstheme="minorHAnsi"/>
                                    </w:rPr>
                                    <w:t>Inside storage, per day rate (per unit)</w:t>
                                  </w:r>
                                </w:p>
                              </w:tc>
                              <w:tc>
                                <w:tcPr>
                                  <w:tcW w:w="1723"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$109.50</w:t>
                                  </w:r>
                                </w:p>
                              </w:tc>
                              <w:tc>
                                <w:tcPr>
                                  <w:tcW w:w="1466"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$142.75</w:t>
                                  </w:r>
                                </w:p>
                              </w:tc>
                              <w:tc>
                                <w:tcPr>
                                  <w:tcW w:w="1506" w:type="dxa"/>
                                  <w:tcBorders>
                                    <w:left w:val="single" w:sz="8" w:space="0" w:color="808080"/>
                                    <w:bottom w:val="single" w:sz="8" w:space="0" w:color="808080"/>
                                    <w:right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$185.50</w:t>
                                  </w:r>
                                </w:p>
                              </w:tc>
                            </w:tr>
                            <w:tr w:rsidR="003D2724" w:rsidRPr="00403BF7" w:rsidTr="00E5035C">
                              <w:tc>
                                <w:tcPr>
                                  <w:tcW w:w="5280" w:type="dxa"/>
                                  <w:tcBorders>
                                    <w:left w:val="single" w:sz="8" w:space="0" w:color="808080"/>
                                    <w:bottom w:val="single" w:sz="4" w:space="0" w:color="auto"/>
                                  </w:tcBorders>
                                  <w:tcMar>
                                    <w:top w:w="45" w:type="dxa"/>
                                    <w:left w:w="45" w:type="dxa"/>
                                    <w:bottom w:w="45" w:type="dxa"/>
                                    <w:right w:w="45" w:type="dxa"/>
                                  </w:tcMar>
                                </w:tcPr>
                                <w:p w:rsidR="003D2724" w:rsidRPr="00403BF7" w:rsidRDefault="003D2724" w:rsidP="004F0095">
                                  <w:pPr>
                                    <w:pStyle w:val="TableContents"/>
                                    <w:rPr>
                                      <w:rFonts w:asciiTheme="minorHAnsi" w:hAnsiTheme="minorHAnsi" w:cstheme="minorHAnsi"/>
                                    </w:rPr>
                                  </w:pPr>
                                  <w:r w:rsidRPr="00403BF7">
                                    <w:rPr>
                                      <w:rFonts w:asciiTheme="minorHAnsi" w:hAnsiTheme="minorHAnsi" w:cstheme="minorHAnsi"/>
                                    </w:rPr>
                                    <w:t xml:space="preserve">Containment </w:t>
                                  </w:r>
                                  <w:r>
                                    <w:rPr>
                                      <w:rFonts w:asciiTheme="minorHAnsi" w:hAnsiTheme="minorHAnsi" w:cstheme="minorHAnsi"/>
                                    </w:rPr>
                                    <w:t>Area</w:t>
                                  </w:r>
                                  <w:r w:rsidRPr="00403BF7">
                                    <w:rPr>
                                      <w:rFonts w:asciiTheme="minorHAnsi" w:hAnsiTheme="minorHAnsi" w:cstheme="minorHAnsi"/>
                                    </w:rPr>
                                    <w:t>: Containment policy available upon request.</w:t>
                                  </w:r>
                                </w:p>
                              </w:tc>
                              <w:tc>
                                <w:tcPr>
                                  <w:tcW w:w="1723" w:type="dxa"/>
                                  <w:tcBorders>
                                    <w:left w:val="single" w:sz="8" w:space="0" w:color="808080"/>
                                    <w:bottom w:val="single" w:sz="4" w:space="0" w:color="auto"/>
                                  </w:tcBorders>
                                  <w:tcMar>
                                    <w:top w:w="45" w:type="dxa"/>
                                    <w:left w:w="45" w:type="dxa"/>
                                    <w:bottom w:w="45" w:type="dxa"/>
                                    <w:right w:w="45" w:type="dxa"/>
                                  </w:tcMar>
                                </w:tcPr>
                                <w:p w:rsidR="003D2724" w:rsidRPr="00403BF7" w:rsidRDefault="003D2724" w:rsidP="00481A33">
                                  <w:pPr>
                                    <w:pStyle w:val="TableContents"/>
                                    <w:jc w:val="center"/>
                                    <w:rPr>
                                      <w:rFonts w:asciiTheme="minorHAnsi" w:hAnsiTheme="minorHAnsi" w:cstheme="minorHAnsi"/>
                                    </w:rPr>
                                  </w:pPr>
                                  <w:r>
                                    <w:rPr>
                                      <w:rFonts w:asciiTheme="minorHAnsi" w:hAnsiTheme="minorHAnsi" w:cstheme="minorHAnsi"/>
                                    </w:rPr>
                                    <w:t>$119.75</w:t>
                                  </w:r>
                                </w:p>
                              </w:tc>
                              <w:tc>
                                <w:tcPr>
                                  <w:tcW w:w="1466" w:type="dxa"/>
                                  <w:tcBorders>
                                    <w:left w:val="single" w:sz="8" w:space="0" w:color="808080"/>
                                    <w:bottom w:val="single" w:sz="4" w:space="0" w:color="auto"/>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$155.75</w:t>
                                  </w:r>
                                </w:p>
                              </w:tc>
                              <w:tc>
                                <w:tcPr>
                                  <w:tcW w:w="1506" w:type="dxa"/>
                                  <w:tcBorders>
                                    <w:left w:val="single" w:sz="8" w:space="0" w:color="808080"/>
                                    <w:bottom w:val="single" w:sz="4" w:space="0" w:color="auto"/>
                                    <w:right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sidRPr="00403BF7">
                                    <w:rPr>
                                      <w:rFonts w:asciiTheme="minorHAnsi" w:hAnsiTheme="minorHAnsi" w:cstheme="minorHAnsi"/>
                                    </w:rPr>
                                    <w:t>$</w:t>
                                  </w:r>
                                  <w:r>
                                    <w:rPr>
                                      <w:rFonts w:asciiTheme="minorHAnsi" w:hAnsiTheme="minorHAnsi" w:cstheme="minorHAnsi"/>
                                    </w:rPr>
                                    <w:t>202.75</w:t>
                                  </w:r>
                                </w:p>
                              </w:tc>
                            </w:tr>
                            <w:tr w:rsidR="003D2724" w:rsidRPr="00403BF7" w:rsidTr="00E5035C">
                              <w:tc>
                                <w:tcPr>
                                  <w:tcW w:w="5280" w:type="dxa"/>
                                  <w:tcBorders>
                                    <w:top w:val="single" w:sz="4" w:space="0" w:color="auto"/>
                                    <w:left w:val="single" w:sz="8" w:space="0" w:color="808080"/>
                                    <w:bottom w:val="single" w:sz="4" w:space="0" w:color="auto"/>
                                  </w:tcBorders>
                                  <w:shd w:val="clear" w:color="auto" w:fill="FF0000"/>
                                  <w:tcMar>
                                    <w:top w:w="45" w:type="dxa"/>
                                    <w:left w:w="45" w:type="dxa"/>
                                    <w:bottom w:w="45" w:type="dxa"/>
                                    <w:right w:w="45" w:type="dxa"/>
                                  </w:tcMar>
                                </w:tcPr>
                                <w:p w:rsidR="003D2724" w:rsidRPr="007A02E5" w:rsidRDefault="003D2724">
                                  <w:pPr>
                                    <w:pStyle w:val="TableContents"/>
                                    <w:rPr>
                                      <w:rFonts w:asciiTheme="minorHAnsi" w:hAnsiTheme="minorHAnsi" w:cstheme="minorHAnsi"/>
                                      <w:b/>
                                      <w:i/>
                                      <w:color w:val="FFFFFF" w:themeColor="background1"/>
                                    </w:rPr>
                                  </w:pPr>
                                  <w:r w:rsidRPr="00E5035C">
                                    <w:rPr>
                                      <w:rFonts w:asciiTheme="minorHAnsi" w:hAnsiTheme="minorHAnsi" w:cstheme="minorHAnsi"/>
                                      <w:b/>
                                      <w:color w:val="FFFFFF" w:themeColor="background1"/>
                                    </w:rPr>
                                    <w:t>Storage for Specialty Items</w:t>
                                  </w:r>
                                  <w:r>
                                    <w:rPr>
                                      <w:rFonts w:asciiTheme="minorHAnsi" w:hAnsiTheme="minorHAnsi" w:cstheme="minorHAnsi"/>
                                      <w:b/>
                                      <w:color w:val="FFFFFF" w:themeColor="background1"/>
                                    </w:rPr>
                                    <w:br/>
                                  </w:r>
                                  <w:r w:rsidRPr="007A02E5">
                                    <w:rPr>
                                      <w:rFonts w:asciiTheme="minorHAnsi" w:hAnsiTheme="minorHAnsi" w:cstheme="minorHAnsi"/>
                                      <w:i/>
                                      <w:color w:val="FFFFFF" w:themeColor="background1"/>
                                    </w:rPr>
                                    <w:t>Specialty Items</w:t>
                                  </w:r>
                                  <w:r>
                                    <w:rPr>
                                      <w:rFonts w:asciiTheme="minorHAnsi" w:hAnsiTheme="minorHAnsi" w:cstheme="minorHAnsi"/>
                                      <w:i/>
                                      <w:color w:val="FFFFFF" w:themeColor="background1"/>
                                    </w:rPr>
                                    <w:t xml:space="preserve"> Vary: To B</w:t>
                                  </w:r>
                                  <w:r w:rsidRPr="007A02E5">
                                    <w:rPr>
                                      <w:rFonts w:asciiTheme="minorHAnsi" w:hAnsiTheme="minorHAnsi" w:cstheme="minorHAnsi"/>
                                      <w:i/>
                                      <w:color w:val="FFFFFF" w:themeColor="background1"/>
                                    </w:rPr>
                                    <w:t>e Determin</w:t>
                                  </w:r>
                                  <w:r>
                                    <w:rPr>
                                      <w:rFonts w:asciiTheme="minorHAnsi" w:hAnsiTheme="minorHAnsi" w:cstheme="minorHAnsi"/>
                                      <w:i/>
                                      <w:color w:val="FFFFFF" w:themeColor="background1"/>
                                    </w:rPr>
                                    <w:t>e</w:t>
                                  </w:r>
                                  <w:r w:rsidRPr="007A02E5">
                                    <w:rPr>
                                      <w:rFonts w:asciiTheme="minorHAnsi" w:hAnsiTheme="minorHAnsi" w:cstheme="minorHAnsi"/>
                                      <w:i/>
                                      <w:color w:val="FFFFFF" w:themeColor="background1"/>
                                    </w:rPr>
                                    <w:t>d</w:t>
                                  </w:r>
                                </w:p>
                              </w:tc>
                              <w:tc>
                                <w:tcPr>
                                  <w:tcW w:w="1723" w:type="dxa"/>
                                  <w:tcBorders>
                                    <w:top w:val="single" w:sz="4" w:space="0" w:color="auto"/>
                                    <w:left w:val="single" w:sz="8" w:space="0" w:color="808080"/>
                                    <w:bottom w:val="single" w:sz="4" w:space="0" w:color="auto"/>
                                  </w:tcBorders>
                                  <w:shd w:val="clear" w:color="auto" w:fill="FF0000"/>
                                  <w:tcMar>
                                    <w:top w:w="45" w:type="dxa"/>
                                    <w:left w:w="45" w:type="dxa"/>
                                    <w:bottom w:w="45" w:type="dxa"/>
                                    <w:right w:w="45" w:type="dxa"/>
                                  </w:tcMar>
                                </w:tcPr>
                                <w:p w:rsidR="003D2724" w:rsidRPr="00E5035C" w:rsidRDefault="003D2724" w:rsidP="001D32FB">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Outside</w:t>
                                  </w:r>
                                </w:p>
                              </w:tc>
                              <w:tc>
                                <w:tcPr>
                                  <w:tcW w:w="1466" w:type="dxa"/>
                                  <w:tcBorders>
                                    <w:top w:val="single" w:sz="4" w:space="0" w:color="auto"/>
                                    <w:left w:val="single" w:sz="8" w:space="0" w:color="808080"/>
                                    <w:bottom w:val="single" w:sz="4" w:space="0" w:color="auto"/>
                                  </w:tcBorders>
                                  <w:shd w:val="clear" w:color="auto" w:fill="FF0000"/>
                                  <w:tcMar>
                                    <w:top w:w="45" w:type="dxa"/>
                                    <w:left w:w="45" w:type="dxa"/>
                                    <w:bottom w:w="45" w:type="dxa"/>
                                    <w:right w:w="45" w:type="dxa"/>
                                  </w:tcMar>
                                </w:tcPr>
                                <w:p w:rsidR="003D2724" w:rsidRPr="00E5035C" w:rsidRDefault="003D2724" w:rsidP="001D32FB">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Inside</w:t>
                                  </w:r>
                                </w:p>
                              </w:tc>
                              <w:tc>
                                <w:tcPr>
                                  <w:tcW w:w="1506" w:type="dxa"/>
                                  <w:tcBorders>
                                    <w:top w:val="single" w:sz="4" w:space="0" w:color="auto"/>
                                    <w:left w:val="single" w:sz="8" w:space="0" w:color="808080"/>
                                    <w:bottom w:val="single" w:sz="4" w:space="0" w:color="auto"/>
                                    <w:right w:val="single" w:sz="8" w:space="0" w:color="808080"/>
                                  </w:tcBorders>
                                  <w:shd w:val="clear" w:color="auto" w:fill="FF0000"/>
                                  <w:tcMar>
                                    <w:top w:w="45" w:type="dxa"/>
                                    <w:left w:w="45" w:type="dxa"/>
                                    <w:bottom w:w="45" w:type="dxa"/>
                                    <w:right w:w="45" w:type="dxa"/>
                                  </w:tcMar>
                                </w:tcPr>
                                <w:p w:rsidR="003D2724" w:rsidRPr="00E5035C" w:rsidRDefault="003D2724" w:rsidP="001D32FB">
                                  <w:pPr>
                                    <w:pStyle w:val="TableContents"/>
                                    <w:jc w:val="center"/>
                                    <w:rPr>
                                      <w:rFonts w:asciiTheme="minorHAnsi" w:hAnsiTheme="minorHAnsi" w:cstheme="minorHAnsi"/>
                                      <w:b/>
                                      <w:color w:val="FFFFFF" w:themeColor="background1"/>
                                    </w:rPr>
                                  </w:pPr>
                                  <w:r>
                                    <w:rPr>
                                      <w:rFonts w:asciiTheme="minorHAnsi" w:hAnsiTheme="minorHAnsi" w:cstheme="minorHAnsi"/>
                                      <w:b/>
                                      <w:color w:val="FFFFFF" w:themeColor="background1"/>
                                    </w:rPr>
                                    <w:t>Containment Area</w:t>
                                  </w:r>
                                </w:p>
                              </w:tc>
                            </w:tr>
                            <w:tr w:rsidR="003D2724" w:rsidRPr="00403BF7" w:rsidTr="00E5035C">
                              <w:tc>
                                <w:tcPr>
                                  <w:tcW w:w="5280" w:type="dxa"/>
                                  <w:tcBorders>
                                    <w:top w:val="single" w:sz="4" w:space="0" w:color="auto"/>
                                    <w:left w:val="single" w:sz="8" w:space="0" w:color="808080"/>
                                    <w:bottom w:val="single" w:sz="8" w:space="0" w:color="808080"/>
                                  </w:tcBorders>
                                  <w:tcMar>
                                    <w:top w:w="45" w:type="dxa"/>
                                    <w:left w:w="45" w:type="dxa"/>
                                    <w:bottom w:w="45" w:type="dxa"/>
                                    <w:right w:w="45" w:type="dxa"/>
                                  </w:tcMar>
                                </w:tcPr>
                                <w:p w:rsidR="003D2724" w:rsidRPr="00403BF7" w:rsidRDefault="003D2724">
                                  <w:pPr>
                                    <w:pStyle w:val="TableContents"/>
                                    <w:rPr>
                                      <w:rFonts w:asciiTheme="minorHAnsi" w:hAnsiTheme="minorHAnsi" w:cstheme="minorHAnsi"/>
                                    </w:rPr>
                                  </w:pPr>
                                  <w:r>
                                    <w:rPr>
                                      <w:rFonts w:asciiTheme="minorHAnsi" w:hAnsiTheme="minorHAnsi" w:cstheme="minorHAnsi"/>
                                    </w:rPr>
                                    <w:t xml:space="preserve">Motorcycles, ATVs, Snowmobiles, etc. </w:t>
                                  </w:r>
                                </w:p>
                              </w:tc>
                              <w:tc>
                                <w:tcPr>
                                  <w:tcW w:w="1723" w:type="dxa"/>
                                  <w:tcBorders>
                                    <w:top w:val="single" w:sz="4" w:space="0" w:color="auto"/>
                                    <w:left w:val="single" w:sz="8" w:space="0" w:color="808080"/>
                                    <w:bottom w:val="single" w:sz="8" w:space="0" w:color="808080"/>
                                  </w:tcBorders>
                                  <w:tcMar>
                                    <w:top w:w="45" w:type="dxa"/>
                                    <w:left w:w="45" w:type="dxa"/>
                                    <w:bottom w:w="45" w:type="dxa"/>
                                    <w:right w:w="45" w:type="dxa"/>
                                  </w:tcMar>
                                </w:tcPr>
                                <w:p w:rsidR="003D2724" w:rsidRDefault="003D2724" w:rsidP="001D32FB">
                                  <w:pPr>
                                    <w:pStyle w:val="TableContents"/>
                                    <w:jc w:val="center"/>
                                    <w:rPr>
                                      <w:rFonts w:asciiTheme="minorHAnsi" w:hAnsiTheme="minorHAnsi" w:cstheme="minorHAnsi"/>
                                    </w:rPr>
                                  </w:pPr>
                                  <w:r>
                                    <w:rPr>
                                      <w:rFonts w:asciiTheme="minorHAnsi" w:hAnsiTheme="minorHAnsi" w:cstheme="minorHAnsi"/>
                                    </w:rPr>
                                    <w:t>$42.00</w:t>
                                  </w:r>
                                </w:p>
                              </w:tc>
                              <w:tc>
                                <w:tcPr>
                                  <w:tcW w:w="1466" w:type="dxa"/>
                                  <w:tcBorders>
                                    <w:top w:val="single" w:sz="4" w:space="0" w:color="auto"/>
                                    <w:left w:val="single" w:sz="8" w:space="0" w:color="808080"/>
                                    <w:bottom w:val="single" w:sz="8" w:space="0" w:color="808080"/>
                                  </w:tcBorders>
                                  <w:tcMar>
                                    <w:top w:w="45" w:type="dxa"/>
                                    <w:left w:w="45" w:type="dxa"/>
                                    <w:bottom w:w="45" w:type="dxa"/>
                                    <w:right w:w="45" w:type="dxa"/>
                                  </w:tcMar>
                                </w:tcPr>
                                <w:p w:rsidR="003D2724" w:rsidRDefault="003D2724" w:rsidP="001D32FB">
                                  <w:pPr>
                                    <w:pStyle w:val="TableContents"/>
                                    <w:jc w:val="center"/>
                                    <w:rPr>
                                      <w:rFonts w:asciiTheme="minorHAnsi" w:hAnsiTheme="minorHAnsi" w:cstheme="minorHAnsi"/>
                                    </w:rPr>
                                  </w:pPr>
                                  <w:r>
                                    <w:rPr>
                                      <w:rFonts w:asciiTheme="minorHAnsi" w:hAnsiTheme="minorHAnsi" w:cstheme="minorHAnsi"/>
                                    </w:rPr>
                                    <w:t>$63.00</w:t>
                                  </w:r>
                                </w:p>
                              </w:tc>
                              <w:tc>
                                <w:tcPr>
                                  <w:tcW w:w="1506" w:type="dxa"/>
                                  <w:tcBorders>
                                    <w:top w:val="single" w:sz="4" w:space="0" w:color="auto"/>
                                    <w:left w:val="single" w:sz="8" w:space="0" w:color="808080"/>
                                    <w:bottom w:val="single" w:sz="8" w:space="0" w:color="808080"/>
                                    <w:right w:val="single" w:sz="8" w:space="0" w:color="808080"/>
                                  </w:tcBorders>
                                  <w:tcMar>
                                    <w:top w:w="45" w:type="dxa"/>
                                    <w:left w:w="45" w:type="dxa"/>
                                    <w:bottom w:w="45" w:type="dxa"/>
                                    <w:right w:w="45" w:type="dxa"/>
                                  </w:tcMar>
                                </w:tcPr>
                                <w:p w:rsidR="003D2724" w:rsidRPr="00403BF7" w:rsidRDefault="003D2724" w:rsidP="001D32FB">
                                  <w:pPr>
                                    <w:pStyle w:val="TableContents"/>
                                    <w:jc w:val="center"/>
                                    <w:rPr>
                                      <w:rFonts w:asciiTheme="minorHAnsi" w:hAnsiTheme="minorHAnsi" w:cstheme="minorHAnsi"/>
                                    </w:rPr>
                                  </w:pPr>
                                  <w:r>
                                    <w:rPr>
                                      <w:rFonts w:asciiTheme="minorHAnsi" w:hAnsiTheme="minorHAnsi" w:cstheme="minorHAnsi"/>
                                    </w:rPr>
                                    <w:t>$71.25</w:t>
                                  </w:r>
                                </w:p>
                              </w:tc>
                            </w:tr>
                          </w:tbl>
                          <w:p w:rsidR="003D2724" w:rsidRPr="003D2724" w:rsidRDefault="003D2724">
                            <w:pPr>
                              <w:rPr>
                                <w:rFonts w:cstheme="minorHAnsi"/>
                                <w:color w:val="FF0000"/>
                                <w:u w:val="single"/>
                              </w:rPr>
                            </w:pPr>
                            <w:r w:rsidRPr="003D2724">
                              <w:rPr>
                                <w:rFonts w:cstheme="minorHAnsi"/>
                                <w:color w:val="FF0000"/>
                                <w:u w:val="single"/>
                              </w:rPr>
                              <w:t>Page 2 of 2</w:t>
                            </w:r>
                          </w:p>
                          <w:p w:rsidR="003D2724" w:rsidRDefault="003D2724">
                            <w:pPr>
                              <w:rPr>
                                <w:rFonts w:cstheme="minorHAnsi"/>
                                <w:i/>
                                <w:u w:val="single"/>
                              </w:rPr>
                            </w:pPr>
                          </w:p>
                          <w:p w:rsidR="003D2724" w:rsidRPr="004C1458" w:rsidRDefault="003D2724">
                            <w:pPr>
                              <w:rPr>
                                <w:rFonts w:cstheme="minorHAnsi"/>
                                <w:i/>
                                <w:u w:val="single"/>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w14:anchorId="28759111" id="_x0000_t202" coordsize="21600,21600" o:spt="202" path="m,l,21600r21600,l21600,xe">
                <v:stroke joinstyle="miter"/>
                <v:path gradientshapeok="t" o:connecttype="rect"/>
              </v:shapetype>
              <v:shape id="Frame1" o:spid="_x0000_s1041" type="#_x0000_t202" style="position:absolute;margin-left:0;margin-top:538.5pt;width:516pt;height:17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" filled="f" stroked="f">
                <v:textbox inset="0,0,0,0">
                  <w:txbxContent>
                    <w:tbl>
                      <w:tblPr>
                        <w:tblW w:w="9975" w:type="dxa"/>
                        <w:tblLayout w:type="fixed"/>
                        <w:tblCellMar>
                          <w:left w:w="10" w:type="dxa"/>
                          <w:right w:w="10" w:type="dxa"/>
                        </w:tblCellMar>
                        <w:tblLook w:val="0000" w:firstRow="0" w:lastRow="0" w:firstColumn="0" w:lastColumn="0" w:noHBand="0" w:noVBand="0"/>
                      </w:tblPr>
                      <w:tblGrid>
                        <w:gridCol w:w="5280"/>
                        <w:gridCol w:w="1723"/>
                        <w:gridCol w:w="1466"/>
                        <w:gridCol w:w="1506"/>
                      </w:tblGrid>
                      <w:tr w:rsidR="003D2724" w:rsidRPr="00403BF7" w:rsidTr="00E5035C">
                        <w:tc>
                          <w:tcPr>
                            <w:tcW w:w="5280" w:type="dxa"/>
                            <w:tcBorders>
                              <w:top w:val="single" w:sz="8" w:space="0" w:color="808080"/>
                              <w:left w:val="single" w:sz="8" w:space="0" w:color="808080"/>
                              <w:bottom w:val="single" w:sz="8" w:space="0" w:color="808080"/>
                            </w:tcBorders>
                            <w:shd w:val="clear" w:color="auto" w:fill="FF0000"/>
                            <w:tcMar>
                              <w:top w:w="45" w:type="dxa"/>
                              <w:left w:w="45" w:type="dxa"/>
                              <w:bottom w:w="45" w:type="dxa"/>
                              <w:right w:w="45" w:type="dxa"/>
                            </w:tcMar>
                          </w:tcPr>
                          <w:p w:rsidR="003D2724" w:rsidRPr="00E5035C" w:rsidRDefault="003D2724">
                            <w:pPr>
                              <w:pStyle w:val="TableContents"/>
                              <w:rPr>
                                <w:rFonts w:asciiTheme="minorHAnsi" w:hAnsiTheme="minorHAnsi" w:cstheme="minorHAnsi"/>
                                <w:b/>
                                <w:color w:val="FFFFFF" w:themeColor="background1"/>
                              </w:rPr>
                            </w:pPr>
                            <w:r w:rsidRPr="00E5035C">
                              <w:rPr>
                                <w:rFonts w:asciiTheme="minorHAnsi" w:hAnsiTheme="minorHAnsi" w:cstheme="minorHAnsi"/>
                                <w:b/>
                                <w:color w:val="FFFFFF" w:themeColor="background1"/>
                              </w:rPr>
                              <w:t>Storage for all classes of service</w:t>
                            </w:r>
                            <w:r>
                              <w:rPr>
                                <w:rFonts w:asciiTheme="minorHAnsi" w:hAnsiTheme="minorHAnsi" w:cstheme="minorHAnsi"/>
                                <w:b/>
                                <w:color w:val="FFFFFF" w:themeColor="background1"/>
                              </w:rPr>
                              <w:t xml:space="preserve"> (Calendar day)</w:t>
                            </w:r>
                          </w:p>
                          <w:p w:rsidR="003D2724" w:rsidRPr="00E5035C" w:rsidRDefault="003D2724">
                            <w:pPr>
                              <w:pStyle w:val="TableContents"/>
                              <w:rPr>
                                <w:rFonts w:asciiTheme="minorHAnsi" w:hAnsiTheme="minorHAnsi" w:cstheme="minorHAnsi"/>
                                <w:color w:val="FFFFFF" w:themeColor="background1"/>
                              </w:rPr>
                            </w:pPr>
                            <w:r w:rsidRPr="00E5035C">
                              <w:rPr>
                                <w:rFonts w:asciiTheme="minorHAnsi" w:hAnsiTheme="minorHAnsi" w:cstheme="minorHAnsi"/>
                                <w:b/>
                                <w:color w:val="FFFFFF" w:themeColor="background1"/>
                              </w:rPr>
                              <w:t>(Commercial vehicles not regulated for storage)</w:t>
                            </w:r>
                          </w:p>
                        </w:tc>
                        <w:tc>
                          <w:tcPr>
                            <w:tcW w:w="1723" w:type="dxa"/>
                            <w:tcBorders>
                              <w:top w:val="single" w:sz="8" w:space="0" w:color="808080"/>
                              <w:left w:val="single" w:sz="8" w:space="0" w:color="808080"/>
                              <w:bottom w:val="single" w:sz="8" w:space="0" w:color="808080"/>
                            </w:tcBorders>
                            <w:shd w:val="clear" w:color="auto" w:fill="FF0000"/>
                            <w:tcMar>
                              <w:top w:w="45" w:type="dxa"/>
                              <w:left w:w="45" w:type="dxa"/>
                              <w:bottom w:w="45" w:type="dxa"/>
                              <w:right w:w="45" w:type="dxa"/>
                            </w:tcMar>
                          </w:tcPr>
                          <w:p w:rsidR="003D2724" w:rsidRPr="00E5035C" w:rsidRDefault="003D2724" w:rsidP="00740D9A">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Light</w:t>
                            </w:r>
                            <w:r>
                              <w:rPr>
                                <w:rFonts w:asciiTheme="minorHAnsi" w:hAnsiTheme="minorHAnsi" w:cstheme="minorHAnsi"/>
                                <w:b/>
                                <w:color w:val="FFFFFF" w:themeColor="background1"/>
                              </w:rPr>
                              <w:t xml:space="preserve"> / </w:t>
                            </w:r>
                            <w:r w:rsidRPr="00E5035C">
                              <w:rPr>
                                <w:rFonts w:asciiTheme="minorHAnsi" w:hAnsiTheme="minorHAnsi" w:cstheme="minorHAnsi"/>
                                <w:b/>
                                <w:color w:val="FFFFFF" w:themeColor="background1"/>
                              </w:rPr>
                              <w:t>Private</w:t>
                            </w:r>
                          </w:p>
                        </w:tc>
                        <w:tc>
                          <w:tcPr>
                            <w:tcW w:w="1466" w:type="dxa"/>
                            <w:tcBorders>
                              <w:top w:val="single" w:sz="8" w:space="0" w:color="808080"/>
                              <w:left w:val="single" w:sz="8" w:space="0" w:color="808080"/>
                              <w:bottom w:val="single" w:sz="8" w:space="0" w:color="808080"/>
                            </w:tcBorders>
                            <w:shd w:val="clear" w:color="auto" w:fill="FF0000"/>
                            <w:tcMar>
                              <w:top w:w="45" w:type="dxa"/>
                              <w:left w:w="45" w:type="dxa"/>
                              <w:bottom w:w="45" w:type="dxa"/>
                              <w:right w:w="45" w:type="dxa"/>
                            </w:tcMar>
                          </w:tcPr>
                          <w:p w:rsidR="003D2724" w:rsidRPr="00E5035C" w:rsidRDefault="003D2724" w:rsidP="001220ED">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Medium</w:t>
                            </w:r>
                          </w:p>
                        </w:tc>
                        <w:tc>
                          <w:tcPr>
                            <w:tcW w:w="1506" w:type="dxa"/>
                            <w:tcBorders>
                              <w:top w:val="single" w:sz="8" w:space="0" w:color="808080"/>
                              <w:left w:val="single" w:sz="8" w:space="0" w:color="808080"/>
                              <w:bottom w:val="single" w:sz="8" w:space="0" w:color="808080"/>
                              <w:right w:val="single" w:sz="8" w:space="0" w:color="808080"/>
                            </w:tcBorders>
                            <w:shd w:val="clear" w:color="auto" w:fill="FF0000"/>
                            <w:tcMar>
                              <w:top w:w="45" w:type="dxa"/>
                              <w:left w:w="45" w:type="dxa"/>
                              <w:bottom w:w="45" w:type="dxa"/>
                              <w:right w:w="45" w:type="dxa"/>
                            </w:tcMar>
                          </w:tcPr>
                          <w:p w:rsidR="003D2724" w:rsidRPr="00E5035C" w:rsidRDefault="003D2724" w:rsidP="001220ED">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Heavy Duty</w:t>
                            </w:r>
                          </w:p>
                        </w:tc>
                      </w:tr>
                      <w:tr w:rsidR="003D2724" w:rsidRPr="00403BF7">
                        <w:tc>
                          <w:tcPr>
                            <w:tcW w:w="5280"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pPr>
                              <w:pStyle w:val="TableContents"/>
                              <w:rPr>
                                <w:rFonts w:asciiTheme="minorHAnsi" w:hAnsiTheme="minorHAnsi" w:cstheme="minorHAnsi"/>
                              </w:rPr>
                            </w:pPr>
                            <w:r w:rsidRPr="00403BF7">
                              <w:rPr>
                                <w:rFonts w:asciiTheme="minorHAnsi" w:hAnsiTheme="minorHAnsi" w:cstheme="minorHAnsi"/>
                              </w:rPr>
                              <w:t>Outside storage, per day rate (per unit)</w:t>
                            </w:r>
                          </w:p>
                        </w:tc>
                        <w:tc>
                          <w:tcPr>
                            <w:tcW w:w="1723"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$75.50</w:t>
                            </w:r>
                          </w:p>
                        </w:tc>
                        <w:tc>
                          <w:tcPr>
                            <w:tcW w:w="1466"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$99.50</w:t>
                            </w:r>
                          </w:p>
                        </w:tc>
                        <w:tc>
                          <w:tcPr>
                            <w:tcW w:w="1506" w:type="dxa"/>
                            <w:tcBorders>
                              <w:left w:val="single" w:sz="8" w:space="0" w:color="808080"/>
                              <w:bottom w:val="single" w:sz="8" w:space="0" w:color="808080"/>
                              <w:right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$127.50</w:t>
                            </w:r>
                          </w:p>
                        </w:tc>
                      </w:tr>
                      <w:tr w:rsidR="003D2724" w:rsidRPr="00403BF7">
                        <w:tc>
                          <w:tcPr>
                            <w:tcW w:w="5280"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pPr>
                              <w:pStyle w:val="TableContents"/>
                              <w:rPr>
                                <w:rFonts w:asciiTheme="minorHAnsi" w:hAnsiTheme="minorHAnsi" w:cstheme="minorHAnsi"/>
                              </w:rPr>
                            </w:pPr>
                            <w:r w:rsidRPr="00403BF7">
                              <w:rPr>
                                <w:rFonts w:asciiTheme="minorHAnsi" w:hAnsiTheme="minorHAnsi" w:cstheme="minorHAnsi"/>
                              </w:rPr>
                              <w:t>Inside storage, per day rate (per unit)</w:t>
                            </w:r>
                          </w:p>
                        </w:tc>
                        <w:tc>
                          <w:tcPr>
                            <w:tcW w:w="1723"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$109.50</w:t>
                            </w:r>
                          </w:p>
                        </w:tc>
                        <w:tc>
                          <w:tcPr>
                            <w:tcW w:w="1466" w:type="dxa"/>
                            <w:tcBorders>
                              <w:left w:val="single" w:sz="8" w:space="0" w:color="808080"/>
                              <w:bottom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$142.75</w:t>
                            </w:r>
                          </w:p>
                        </w:tc>
                        <w:tc>
                          <w:tcPr>
                            <w:tcW w:w="1506" w:type="dxa"/>
                            <w:tcBorders>
                              <w:left w:val="single" w:sz="8" w:space="0" w:color="808080"/>
                              <w:bottom w:val="single" w:sz="8" w:space="0" w:color="808080"/>
                              <w:right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$185.50</w:t>
                            </w:r>
                          </w:p>
                        </w:tc>
                      </w:tr>
                      <w:tr w:rsidR="003D2724" w:rsidRPr="00403BF7" w:rsidTr="00E5035C">
                        <w:tc>
                          <w:tcPr>
                            <w:tcW w:w="5280" w:type="dxa"/>
                            <w:tcBorders>
                              <w:left w:val="single" w:sz="8" w:space="0" w:color="808080"/>
                              <w:bottom w:val="single" w:sz="4" w:space="0" w:color="auto"/>
                            </w:tcBorders>
                            <w:tcMar>
                              <w:top w:w="45" w:type="dxa"/>
                              <w:left w:w="45" w:type="dxa"/>
                              <w:bottom w:w="45" w:type="dxa"/>
                              <w:right w:w="45" w:type="dxa"/>
                            </w:tcMar>
                          </w:tcPr>
                          <w:p w:rsidR="003D2724" w:rsidRPr="00403BF7" w:rsidRDefault="003D2724" w:rsidP="004F0095">
                            <w:pPr>
                              <w:pStyle w:val="TableContents"/>
                              <w:rPr>
                                <w:rFonts w:asciiTheme="minorHAnsi" w:hAnsiTheme="minorHAnsi" w:cstheme="minorHAnsi"/>
                              </w:rPr>
                            </w:pPr>
                            <w:r w:rsidRPr="00403BF7">
                              <w:rPr>
                                <w:rFonts w:asciiTheme="minorHAnsi" w:hAnsiTheme="minorHAnsi" w:cstheme="minorHAnsi"/>
                              </w:rPr>
                              <w:t xml:space="preserve">Containment </w:t>
                            </w:r>
                            <w:r>
                              <w:rPr>
                                <w:rFonts w:asciiTheme="minorHAnsi" w:hAnsiTheme="minorHAnsi" w:cstheme="minorHAnsi"/>
                              </w:rPr>
                              <w:t>Area</w:t>
                            </w:r>
                            <w:r w:rsidRPr="00403BF7">
                              <w:rPr>
                                <w:rFonts w:asciiTheme="minorHAnsi" w:hAnsiTheme="minorHAnsi" w:cstheme="minorHAnsi"/>
                              </w:rPr>
                              <w:t>: Containment policy available upon request.</w:t>
                            </w:r>
                          </w:p>
                        </w:tc>
                        <w:tc>
                          <w:tcPr>
                            <w:tcW w:w="1723" w:type="dxa"/>
                            <w:tcBorders>
                              <w:left w:val="single" w:sz="8" w:space="0" w:color="808080"/>
                              <w:bottom w:val="single" w:sz="4" w:space="0" w:color="auto"/>
                            </w:tcBorders>
                            <w:tcMar>
                              <w:top w:w="45" w:type="dxa"/>
                              <w:left w:w="45" w:type="dxa"/>
                              <w:bottom w:w="45" w:type="dxa"/>
                              <w:right w:w="45" w:type="dxa"/>
                            </w:tcMar>
                          </w:tcPr>
                          <w:p w:rsidR="003D2724" w:rsidRPr="00403BF7" w:rsidRDefault="003D2724" w:rsidP="00481A33">
                            <w:pPr>
                              <w:pStyle w:val="TableContents"/>
                              <w:jc w:val="center"/>
                              <w:rPr>
                                <w:rFonts w:asciiTheme="minorHAnsi" w:hAnsiTheme="minorHAnsi" w:cstheme="minorHAnsi"/>
                              </w:rPr>
                            </w:pPr>
                            <w:r>
                              <w:rPr>
                                <w:rFonts w:asciiTheme="minorHAnsi" w:hAnsiTheme="minorHAnsi" w:cstheme="minorHAnsi"/>
                              </w:rPr>
                              <w:t>$119.75</w:t>
                            </w:r>
                          </w:p>
                        </w:tc>
                        <w:tc>
                          <w:tcPr>
                            <w:tcW w:w="1466" w:type="dxa"/>
                            <w:tcBorders>
                              <w:left w:val="single" w:sz="8" w:space="0" w:color="808080"/>
                              <w:bottom w:val="single" w:sz="4" w:space="0" w:color="auto"/>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Pr>
                                <w:rFonts w:asciiTheme="minorHAnsi" w:hAnsiTheme="minorHAnsi" w:cstheme="minorHAnsi"/>
                              </w:rPr>
                              <w:t>$155.75</w:t>
                            </w:r>
                          </w:p>
                        </w:tc>
                        <w:tc>
                          <w:tcPr>
                            <w:tcW w:w="1506" w:type="dxa"/>
                            <w:tcBorders>
                              <w:left w:val="single" w:sz="8" w:space="0" w:color="808080"/>
                              <w:bottom w:val="single" w:sz="4" w:space="0" w:color="auto"/>
                              <w:right w:val="single" w:sz="8" w:space="0" w:color="808080"/>
                            </w:tcBorders>
                            <w:tcMar>
                              <w:top w:w="45" w:type="dxa"/>
                              <w:left w:w="45" w:type="dxa"/>
                              <w:bottom w:w="45" w:type="dxa"/>
                              <w:right w:w="45" w:type="dxa"/>
                            </w:tcMar>
                          </w:tcPr>
                          <w:p w:rsidR="003D2724" w:rsidRPr="00403BF7" w:rsidRDefault="003D2724" w:rsidP="00740D9A">
                            <w:pPr>
                              <w:pStyle w:val="TableContents"/>
                              <w:jc w:val="center"/>
                              <w:rPr>
                                <w:rFonts w:asciiTheme="minorHAnsi" w:hAnsiTheme="minorHAnsi" w:cstheme="minorHAnsi"/>
                              </w:rPr>
                            </w:pPr>
                            <w:r w:rsidRPr="00403BF7">
                              <w:rPr>
                                <w:rFonts w:asciiTheme="minorHAnsi" w:hAnsiTheme="minorHAnsi" w:cstheme="minorHAnsi"/>
                              </w:rPr>
                              <w:t>$</w:t>
                            </w:r>
                            <w:r>
                              <w:rPr>
                                <w:rFonts w:asciiTheme="minorHAnsi" w:hAnsiTheme="minorHAnsi" w:cstheme="minorHAnsi"/>
                              </w:rPr>
                              <w:t>202.75</w:t>
                            </w:r>
                          </w:p>
                        </w:tc>
                      </w:tr>
                      <w:tr w:rsidR="003D2724" w:rsidRPr="00403BF7" w:rsidTr="00E5035C">
                        <w:tc>
                          <w:tcPr>
                            <w:tcW w:w="5280" w:type="dxa"/>
                            <w:tcBorders>
                              <w:top w:val="single" w:sz="4" w:space="0" w:color="auto"/>
                              <w:left w:val="single" w:sz="8" w:space="0" w:color="808080"/>
                              <w:bottom w:val="single" w:sz="4" w:space="0" w:color="auto"/>
                            </w:tcBorders>
                            <w:shd w:val="clear" w:color="auto" w:fill="FF0000"/>
                            <w:tcMar>
                              <w:top w:w="45" w:type="dxa"/>
                              <w:left w:w="45" w:type="dxa"/>
                              <w:bottom w:w="45" w:type="dxa"/>
                              <w:right w:w="45" w:type="dxa"/>
                            </w:tcMar>
                          </w:tcPr>
                          <w:p w:rsidR="003D2724" w:rsidRPr="007A02E5" w:rsidRDefault="003D2724">
                            <w:pPr>
                              <w:pStyle w:val="TableContents"/>
                              <w:rPr>
                                <w:rFonts w:asciiTheme="minorHAnsi" w:hAnsiTheme="minorHAnsi" w:cstheme="minorHAnsi"/>
                                <w:b/>
                                <w:i/>
                                <w:color w:val="FFFFFF" w:themeColor="background1"/>
                              </w:rPr>
                            </w:pPr>
                            <w:r w:rsidRPr="00E5035C">
                              <w:rPr>
                                <w:rFonts w:asciiTheme="minorHAnsi" w:hAnsiTheme="minorHAnsi" w:cstheme="minorHAnsi"/>
                                <w:b/>
                                <w:color w:val="FFFFFF" w:themeColor="background1"/>
                              </w:rPr>
                              <w:t>Storage for Specialty Items</w:t>
                            </w:r>
                            <w:r>
                              <w:rPr>
                                <w:rFonts w:asciiTheme="minorHAnsi" w:hAnsiTheme="minorHAnsi" w:cstheme="minorHAnsi"/>
                                <w:b/>
                                <w:color w:val="FFFFFF" w:themeColor="background1"/>
                              </w:rPr>
                              <w:br/>
                            </w:r>
                            <w:r w:rsidRPr="007A02E5">
                              <w:rPr>
                                <w:rFonts w:asciiTheme="minorHAnsi" w:hAnsiTheme="minorHAnsi" w:cstheme="minorHAnsi"/>
                                <w:i/>
                                <w:color w:val="FFFFFF" w:themeColor="background1"/>
                              </w:rPr>
                              <w:t>Specialty Items</w:t>
                            </w:r>
                            <w:r>
                              <w:rPr>
                                <w:rFonts w:asciiTheme="minorHAnsi" w:hAnsiTheme="minorHAnsi" w:cstheme="minorHAnsi"/>
                                <w:i/>
                                <w:color w:val="FFFFFF" w:themeColor="background1"/>
                              </w:rPr>
                              <w:t xml:space="preserve"> Vary: To B</w:t>
                            </w:r>
                            <w:r w:rsidRPr="007A02E5">
                              <w:rPr>
                                <w:rFonts w:asciiTheme="minorHAnsi" w:hAnsiTheme="minorHAnsi" w:cstheme="minorHAnsi"/>
                                <w:i/>
                                <w:color w:val="FFFFFF" w:themeColor="background1"/>
                              </w:rPr>
                              <w:t>e Determin</w:t>
                            </w:r>
                            <w:r>
                              <w:rPr>
                                <w:rFonts w:asciiTheme="minorHAnsi" w:hAnsiTheme="minorHAnsi" w:cstheme="minorHAnsi"/>
                                <w:i/>
                                <w:color w:val="FFFFFF" w:themeColor="background1"/>
                              </w:rPr>
                              <w:t>e</w:t>
                            </w:r>
                            <w:r w:rsidRPr="007A02E5">
                              <w:rPr>
                                <w:rFonts w:asciiTheme="minorHAnsi" w:hAnsiTheme="minorHAnsi" w:cstheme="minorHAnsi"/>
                                <w:i/>
                                <w:color w:val="FFFFFF" w:themeColor="background1"/>
                              </w:rPr>
                              <w:t>d</w:t>
                            </w:r>
                          </w:p>
                        </w:tc>
                        <w:tc>
                          <w:tcPr>
                            <w:tcW w:w="1723" w:type="dxa"/>
                            <w:tcBorders>
                              <w:top w:val="single" w:sz="4" w:space="0" w:color="auto"/>
                              <w:left w:val="single" w:sz="8" w:space="0" w:color="808080"/>
                              <w:bottom w:val="single" w:sz="4" w:space="0" w:color="auto"/>
                            </w:tcBorders>
                            <w:shd w:val="clear" w:color="auto" w:fill="FF0000"/>
                            <w:tcMar>
                              <w:top w:w="45" w:type="dxa"/>
                              <w:left w:w="45" w:type="dxa"/>
                              <w:bottom w:w="45" w:type="dxa"/>
                              <w:right w:w="45" w:type="dxa"/>
                            </w:tcMar>
                          </w:tcPr>
                          <w:p w:rsidR="003D2724" w:rsidRPr="00E5035C" w:rsidRDefault="003D2724" w:rsidP="001D32FB">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Outside</w:t>
                            </w:r>
                          </w:p>
                        </w:tc>
                        <w:tc>
                          <w:tcPr>
                            <w:tcW w:w="1466" w:type="dxa"/>
                            <w:tcBorders>
                              <w:top w:val="single" w:sz="4" w:space="0" w:color="auto"/>
                              <w:left w:val="single" w:sz="8" w:space="0" w:color="808080"/>
                              <w:bottom w:val="single" w:sz="4" w:space="0" w:color="auto"/>
                            </w:tcBorders>
                            <w:shd w:val="clear" w:color="auto" w:fill="FF0000"/>
                            <w:tcMar>
                              <w:top w:w="45" w:type="dxa"/>
                              <w:left w:w="45" w:type="dxa"/>
                              <w:bottom w:w="45" w:type="dxa"/>
                              <w:right w:w="45" w:type="dxa"/>
                            </w:tcMar>
                          </w:tcPr>
                          <w:p w:rsidR="003D2724" w:rsidRPr="00E5035C" w:rsidRDefault="003D2724" w:rsidP="001D32FB">
                            <w:pPr>
                              <w:pStyle w:val="TableContents"/>
                              <w:jc w:val="center"/>
                              <w:rPr>
                                <w:rFonts w:asciiTheme="minorHAnsi" w:hAnsiTheme="minorHAnsi" w:cstheme="minorHAnsi"/>
                                <w:b/>
                                <w:color w:val="FFFFFF" w:themeColor="background1"/>
                              </w:rPr>
                            </w:pPr>
                            <w:r w:rsidRPr="00E5035C">
                              <w:rPr>
                                <w:rFonts w:asciiTheme="minorHAnsi" w:hAnsiTheme="minorHAnsi" w:cstheme="minorHAnsi"/>
                                <w:b/>
                                <w:color w:val="FFFFFF" w:themeColor="background1"/>
                              </w:rPr>
                              <w:t>Inside</w:t>
                            </w:r>
                          </w:p>
                        </w:tc>
                        <w:tc>
                          <w:tcPr>
                            <w:tcW w:w="1506" w:type="dxa"/>
                            <w:tcBorders>
                              <w:top w:val="single" w:sz="4" w:space="0" w:color="auto"/>
                              <w:left w:val="single" w:sz="8" w:space="0" w:color="808080"/>
                              <w:bottom w:val="single" w:sz="4" w:space="0" w:color="auto"/>
                              <w:right w:val="single" w:sz="8" w:space="0" w:color="808080"/>
                            </w:tcBorders>
                            <w:shd w:val="clear" w:color="auto" w:fill="FF0000"/>
                            <w:tcMar>
                              <w:top w:w="45" w:type="dxa"/>
                              <w:left w:w="45" w:type="dxa"/>
                              <w:bottom w:w="45" w:type="dxa"/>
                              <w:right w:w="45" w:type="dxa"/>
                            </w:tcMar>
                          </w:tcPr>
                          <w:p w:rsidR="003D2724" w:rsidRPr="00E5035C" w:rsidRDefault="003D2724" w:rsidP="001D32FB">
                            <w:pPr>
                              <w:pStyle w:val="TableContents"/>
                              <w:jc w:val="center"/>
                              <w:rPr>
                                <w:rFonts w:asciiTheme="minorHAnsi" w:hAnsiTheme="minorHAnsi" w:cstheme="minorHAnsi"/>
                                <w:b/>
                                <w:color w:val="FFFFFF" w:themeColor="background1"/>
                              </w:rPr>
                            </w:pPr>
                            <w:r>
                              <w:rPr>
                                <w:rFonts w:asciiTheme="minorHAnsi" w:hAnsiTheme="minorHAnsi" w:cstheme="minorHAnsi"/>
                                <w:b/>
                                <w:color w:val="FFFFFF" w:themeColor="background1"/>
                              </w:rPr>
                              <w:t>Containment Area</w:t>
                            </w:r>
                          </w:p>
                        </w:tc>
                      </w:tr>
                      <w:tr w:rsidR="003D2724" w:rsidRPr="00403BF7" w:rsidTr="00E5035C">
                        <w:tc>
                          <w:tcPr>
                            <w:tcW w:w="5280" w:type="dxa"/>
                            <w:tcBorders>
                              <w:top w:val="single" w:sz="4" w:space="0" w:color="auto"/>
                              <w:left w:val="single" w:sz="8" w:space="0" w:color="808080"/>
                              <w:bottom w:val="single" w:sz="8" w:space="0" w:color="808080"/>
                            </w:tcBorders>
                            <w:tcMar>
                              <w:top w:w="45" w:type="dxa"/>
                              <w:left w:w="45" w:type="dxa"/>
                              <w:bottom w:w="45" w:type="dxa"/>
                              <w:right w:w="45" w:type="dxa"/>
                            </w:tcMar>
                          </w:tcPr>
                          <w:p w:rsidR="003D2724" w:rsidRPr="00403BF7" w:rsidRDefault="003D2724">
                            <w:pPr>
                              <w:pStyle w:val="TableContents"/>
                              <w:rPr>
                                <w:rFonts w:asciiTheme="minorHAnsi" w:hAnsiTheme="minorHAnsi" w:cstheme="minorHAnsi"/>
                              </w:rPr>
                            </w:pPr>
                            <w:r>
                              <w:rPr>
                                <w:rFonts w:asciiTheme="minorHAnsi" w:hAnsiTheme="minorHAnsi" w:cstheme="minorHAnsi"/>
                              </w:rPr>
                              <w:t xml:space="preserve">Motorcycles, ATVs, Snowmobiles, etc. </w:t>
                            </w:r>
                          </w:p>
                        </w:tc>
                        <w:tc>
                          <w:tcPr>
                            <w:tcW w:w="1723" w:type="dxa"/>
                            <w:tcBorders>
                              <w:top w:val="single" w:sz="4" w:space="0" w:color="auto"/>
                              <w:left w:val="single" w:sz="8" w:space="0" w:color="808080"/>
                              <w:bottom w:val="single" w:sz="8" w:space="0" w:color="808080"/>
                            </w:tcBorders>
                            <w:tcMar>
                              <w:top w:w="45" w:type="dxa"/>
                              <w:left w:w="45" w:type="dxa"/>
                              <w:bottom w:w="45" w:type="dxa"/>
                              <w:right w:w="45" w:type="dxa"/>
                            </w:tcMar>
                          </w:tcPr>
                          <w:p w:rsidR="003D2724" w:rsidRDefault="003D2724" w:rsidP="001D32FB">
                            <w:pPr>
                              <w:pStyle w:val="TableContents"/>
                              <w:jc w:val="center"/>
                              <w:rPr>
                                <w:rFonts w:asciiTheme="minorHAnsi" w:hAnsiTheme="minorHAnsi" w:cstheme="minorHAnsi"/>
                              </w:rPr>
                            </w:pPr>
                            <w:r>
                              <w:rPr>
                                <w:rFonts w:asciiTheme="minorHAnsi" w:hAnsiTheme="minorHAnsi" w:cstheme="minorHAnsi"/>
                              </w:rPr>
                              <w:t>$42.00</w:t>
                            </w:r>
                          </w:p>
                        </w:tc>
                        <w:tc>
                          <w:tcPr>
                            <w:tcW w:w="1466" w:type="dxa"/>
                            <w:tcBorders>
                              <w:top w:val="single" w:sz="4" w:space="0" w:color="auto"/>
                              <w:left w:val="single" w:sz="8" w:space="0" w:color="808080"/>
                              <w:bottom w:val="single" w:sz="8" w:space="0" w:color="808080"/>
                            </w:tcBorders>
                            <w:tcMar>
                              <w:top w:w="45" w:type="dxa"/>
                              <w:left w:w="45" w:type="dxa"/>
                              <w:bottom w:w="45" w:type="dxa"/>
                              <w:right w:w="45" w:type="dxa"/>
                            </w:tcMar>
                          </w:tcPr>
                          <w:p w:rsidR="003D2724" w:rsidRDefault="003D2724" w:rsidP="001D32FB">
                            <w:pPr>
                              <w:pStyle w:val="TableContents"/>
                              <w:jc w:val="center"/>
                              <w:rPr>
                                <w:rFonts w:asciiTheme="minorHAnsi" w:hAnsiTheme="minorHAnsi" w:cstheme="minorHAnsi"/>
                              </w:rPr>
                            </w:pPr>
                            <w:r>
                              <w:rPr>
                                <w:rFonts w:asciiTheme="minorHAnsi" w:hAnsiTheme="minorHAnsi" w:cstheme="minorHAnsi"/>
                              </w:rPr>
                              <w:t>$63.00</w:t>
                            </w:r>
                          </w:p>
                        </w:tc>
                        <w:tc>
                          <w:tcPr>
                            <w:tcW w:w="1506" w:type="dxa"/>
                            <w:tcBorders>
                              <w:top w:val="single" w:sz="4" w:space="0" w:color="auto"/>
                              <w:left w:val="single" w:sz="8" w:space="0" w:color="808080"/>
                              <w:bottom w:val="single" w:sz="8" w:space="0" w:color="808080"/>
                              <w:right w:val="single" w:sz="8" w:space="0" w:color="808080"/>
                            </w:tcBorders>
                            <w:tcMar>
                              <w:top w:w="45" w:type="dxa"/>
                              <w:left w:w="45" w:type="dxa"/>
                              <w:bottom w:w="45" w:type="dxa"/>
                              <w:right w:w="45" w:type="dxa"/>
                            </w:tcMar>
                          </w:tcPr>
                          <w:p w:rsidR="003D2724" w:rsidRPr="00403BF7" w:rsidRDefault="003D2724" w:rsidP="001D32FB">
                            <w:pPr>
                              <w:pStyle w:val="TableContents"/>
                              <w:jc w:val="center"/>
                              <w:rPr>
                                <w:rFonts w:asciiTheme="minorHAnsi" w:hAnsiTheme="minorHAnsi" w:cstheme="minorHAnsi"/>
                              </w:rPr>
                            </w:pPr>
                            <w:r>
                              <w:rPr>
                                <w:rFonts w:asciiTheme="minorHAnsi" w:hAnsiTheme="minorHAnsi" w:cstheme="minorHAnsi"/>
                              </w:rPr>
                              <w:t>$71.25</w:t>
                            </w:r>
                          </w:p>
                        </w:tc>
                      </w:tr>
                    </w:tbl>
                    <w:p w:rsidR="003D2724" w:rsidRPr="003D2724" w:rsidRDefault="003D2724">
                      <w:pPr>
                        <w:rPr>
                          <w:rFonts w:cstheme="minorHAnsi"/>
                          <w:color w:val="FF0000"/>
                          <w:u w:val="single"/>
                        </w:rPr>
                      </w:pPr>
                      <w:r w:rsidRPr="003D2724">
                        <w:rPr>
                          <w:rFonts w:cstheme="minorHAnsi"/>
                          <w:color w:val="FF0000"/>
                          <w:u w:val="single"/>
                        </w:rPr>
                        <w:t>Page 2 of 2</w:t>
                      </w:r>
                    </w:p>
                    <w:p w:rsidR="003D2724" w:rsidRDefault="003D2724">
                      <w:pPr>
                        <w:rPr>
                          <w:rFonts w:cstheme="minorHAnsi"/>
                          <w:i/>
                          <w:u w:val="single"/>
                        </w:rPr>
                      </w:pPr>
                    </w:p>
                    <w:p w:rsidR="003D2724" w:rsidRPr="004C1458" w:rsidRDefault="003D2724">
                      <w:pPr>
                        <w:rPr>
                          <w:rFonts w:cstheme="minorHAnsi"/>
                          <w:i/>
                          <w:u w:val="single"/>
                        </w:rPr>
                      </w:pPr>
                    </w:p>
                  </w:txbxContent>
                </v:textbox>
                <w10:wrap anchorx="margin" anchory="margin"/>
              </v:shape>
            </w:pict>
          </mc:Fallback>
        </mc:AlternateContent>
      </w:r>
    </w:p>
    <w:p w:rsidR="0065302C" w:rsidRDefault="0065302C"/>
    <w:p w:rsidR="00E331B1" w:rsidRDefault="00E331B1"/>
    <w:p w:rsidR="007E12FD" w:rsidRPr="003D2724" w:rsidRDefault="007E12FD" w:rsidP="007E12FD">
      <w:pPr>
        <w:pStyle w:val="Standard"/>
        <w:rPr>
          <w:rFonts w:asciiTheme="minorHAnsi" w:hAnsiTheme="minorHAnsi" w:cstheme="minorHAnsi"/>
          <w:bCs/>
          <w:iCs/>
          <w:sz w:val="36"/>
          <w:szCs w:val="36"/>
        </w:rPr>
      </w:pPr>
    </w:p>
    <w:p w:rsidR="007E12FD" w:rsidRDefault="00A85FEC" w:rsidP="007E12FD">
      <w:pPr>
        <w:pStyle w:val="Standard"/>
        <w:rPr>
          <w:rFonts w:asciiTheme="minorHAnsi" w:hAnsiTheme="minorHAnsi" w:cstheme="minorHAnsi"/>
          <w:b/>
          <w:bCs/>
          <w:iCs/>
          <w:sz w:val="36"/>
          <w:szCs w:val="36"/>
        </w:rPr>
      </w:pPr>
      <w:r>
        <w:rPr>
          <w:b/>
          <w:bCs/>
          <w:i/>
          <w:iCs/>
          <w:noProof/>
          <w:sz w:val="30"/>
          <w:szCs w:val="30"/>
          <w:u w:val="single"/>
          <w:lang w:eastAsia="en-US" w:bidi="ar-SA"/>
        </w:rPr>
        <w:lastRenderedPageBreak/>
        <mc:AlternateContent>
          <mc:Choice Requires="wps">
            <w:drawing>
              <wp:anchor distT="0" distB="0" distL="114300" distR="114300" simplePos="0" relativeHeight="251693056" behindDoc="0" locked="0" layoutInCell="1" allowOverlap="1" wp14:anchorId="7910152B" wp14:editId="790919D3">
                <wp:simplePos x="0" y="0"/>
                <wp:positionH relativeFrom="column">
                  <wp:posOffset>-457200</wp:posOffset>
                </wp:positionH>
                <wp:positionV relativeFrom="paragraph">
                  <wp:posOffset>1245235</wp:posOffset>
                </wp:positionV>
                <wp:extent cx="7781925" cy="50165"/>
                <wp:effectExtent l="0" t="0" r="28575" b="26035"/>
                <wp:wrapNone/>
                <wp:docPr id="31" name="Rectangle 31"/>
                <wp:cNvGraphicFramePr/>
                <a:graphic xmlns:a="http://schemas.openxmlformats.org/drawingml/2006/main">
                  <a:graphicData uri="http://schemas.microsoft.com/office/word/2010/wordprocessingShape">
                    <wps:wsp>
                      <wps:cNvSpPr/>
                      <wps:spPr>
                        <a:xfrm>
                          <a:off x="0" y="0"/>
                          <a:ext cx="7781925" cy="50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25E73" id="Rectangle 31" o:spid="_x0000_s1026" style="position:absolute;margin-left:-36pt;margin-top:98.05pt;width:612.75pt;height:3.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" fillcolor="white [3212]" strokecolor="white [3212]" strokeweight="2pt"/>
            </w:pict>
          </mc:Fallback>
        </mc:AlternateContent>
      </w:r>
      <w:r w:rsidR="007A02E5">
        <w:rPr>
          <w:b/>
          <w:bCs/>
          <w:i/>
          <w:iCs/>
          <w:noProof/>
          <w:sz w:val="30"/>
          <w:szCs w:val="30"/>
          <w:u w:val="single"/>
          <w:lang w:eastAsia="en-US" w:bidi="ar-SA"/>
        </w:rPr>
        <w:drawing>
          <wp:anchor distT="0" distB="0" distL="114300" distR="114300" simplePos="0" relativeHeight="251692032" behindDoc="0" locked="0" layoutInCell="1" allowOverlap="1" wp14:anchorId="4686FF2B" wp14:editId="43F7FA30">
            <wp:simplePos x="0" y="0"/>
            <wp:positionH relativeFrom="page">
              <wp:align>right</wp:align>
            </wp:positionH>
            <wp:positionV relativeFrom="paragraph">
              <wp:posOffset>-171450</wp:posOffset>
            </wp:positionV>
            <wp:extent cx="7772400" cy="14928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AHTLetterhead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492885"/>
                    </a:xfrm>
                    <a:prstGeom prst="rect">
                      <a:avLst/>
                    </a:prstGeom>
                  </pic:spPr>
                </pic:pic>
              </a:graphicData>
            </a:graphic>
            <wp14:sizeRelH relativeFrom="margin">
              <wp14:pctWidth>0</wp14:pctWidth>
            </wp14:sizeRelH>
            <wp14:sizeRelV relativeFrom="margin">
              <wp14:pctHeight>0</wp14:pctHeight>
            </wp14:sizeRelV>
          </wp:anchor>
        </w:drawing>
      </w:r>
      <w:r w:rsidR="00BD58BB">
        <w:rPr>
          <w:rFonts w:asciiTheme="minorHAnsi" w:hAnsiTheme="minorHAnsi" w:cstheme="minorHAnsi"/>
          <w:b/>
          <w:bCs/>
          <w:iCs/>
          <w:sz w:val="36"/>
          <w:szCs w:val="36"/>
        </w:rPr>
        <w:br/>
      </w:r>
    </w:p>
    <w:p w:rsidR="007E12FD" w:rsidRDefault="007E12FD" w:rsidP="007E12FD">
      <w:pPr>
        <w:pStyle w:val="Standard"/>
        <w:rPr>
          <w:rFonts w:asciiTheme="minorHAnsi" w:hAnsiTheme="minorHAnsi" w:cstheme="minorHAnsi"/>
          <w:b/>
          <w:bCs/>
          <w:iCs/>
          <w:sz w:val="36"/>
          <w:szCs w:val="36"/>
        </w:rPr>
      </w:pPr>
    </w:p>
    <w:p w:rsidR="007E12FD" w:rsidRDefault="007E12FD" w:rsidP="007E12FD">
      <w:pPr>
        <w:pStyle w:val="Standard"/>
        <w:rPr>
          <w:rFonts w:asciiTheme="minorHAnsi" w:hAnsiTheme="minorHAnsi" w:cstheme="minorHAnsi"/>
          <w:b/>
          <w:bCs/>
          <w:iCs/>
          <w:sz w:val="36"/>
          <w:szCs w:val="36"/>
        </w:rPr>
      </w:pPr>
    </w:p>
    <w:p w:rsidR="007E12FD" w:rsidRDefault="007E12FD" w:rsidP="007E12FD">
      <w:pPr>
        <w:pStyle w:val="Standard"/>
        <w:rPr>
          <w:rFonts w:asciiTheme="minorHAnsi" w:hAnsiTheme="minorHAnsi" w:cstheme="minorHAnsi"/>
          <w:b/>
          <w:bCs/>
          <w:iCs/>
          <w:sz w:val="36"/>
          <w:szCs w:val="36"/>
        </w:rPr>
      </w:pPr>
    </w:p>
    <w:p w:rsidR="007E12FD" w:rsidRDefault="007E12FD" w:rsidP="007E12FD">
      <w:pPr>
        <w:pStyle w:val="Standard"/>
        <w:rPr>
          <w:rFonts w:asciiTheme="minorHAnsi" w:hAnsiTheme="minorHAnsi" w:cstheme="minorHAnsi"/>
          <w:b/>
          <w:bCs/>
          <w:iCs/>
          <w:sz w:val="36"/>
          <w:szCs w:val="36"/>
        </w:rPr>
      </w:pPr>
    </w:p>
    <w:p w:rsidR="00A85FEC" w:rsidRPr="007E12FD" w:rsidRDefault="00A85FEC" w:rsidP="007E12FD">
      <w:pPr>
        <w:pStyle w:val="Standard"/>
      </w:pPr>
      <w:r w:rsidRPr="00A85FEC">
        <w:rPr>
          <w:rFonts w:asciiTheme="minorHAnsi" w:hAnsiTheme="minorHAnsi" w:cstheme="minorHAnsi"/>
          <w:b/>
          <w:bCs/>
          <w:iCs/>
          <w:sz w:val="36"/>
          <w:szCs w:val="36"/>
        </w:rPr>
        <w:t>Environmental Compliance Policy</w:t>
      </w:r>
      <w:r>
        <w:rPr>
          <w:rFonts w:asciiTheme="minorHAnsi" w:hAnsiTheme="minorHAnsi" w:cstheme="minorHAnsi"/>
          <w:b/>
          <w:bCs/>
          <w:iCs/>
        </w:rPr>
        <w:br/>
      </w:r>
    </w:p>
    <w:p w:rsidR="00A85FEC" w:rsidRPr="00A85FEC" w:rsidRDefault="00A85FEC" w:rsidP="00A57695">
      <w:pPr>
        <w:pStyle w:val="Standard"/>
        <w:rPr>
          <w:rFonts w:asciiTheme="minorHAnsi" w:hAnsiTheme="minorHAnsi" w:cstheme="minorHAnsi"/>
          <w:bCs/>
          <w:iCs/>
        </w:rPr>
      </w:pPr>
      <w:r w:rsidRPr="00A85FEC">
        <w:rPr>
          <w:rFonts w:asciiTheme="minorHAnsi" w:hAnsiTheme="minorHAnsi" w:cstheme="minorHAnsi"/>
          <w:bCs/>
          <w:iCs/>
        </w:rPr>
        <w:t>This policy pertains to the storage of all motor vehicles for Pleasant Street Auto Body &amp; Repair Inc., dba Hampshire Towing. This policy is for all vehicles that are emitting fluids (illicit discharges).</w:t>
      </w:r>
    </w:p>
    <w:p w:rsidR="00A85FEC" w:rsidRPr="00A85FEC" w:rsidRDefault="00897657" w:rsidP="00A57695">
      <w:pPr>
        <w:pStyle w:val="Standard"/>
        <w:rPr>
          <w:rFonts w:asciiTheme="minorHAnsi" w:hAnsiTheme="minorHAnsi" w:cstheme="minorHAnsi"/>
          <w:bCs/>
          <w:iCs/>
        </w:rPr>
      </w:pPr>
      <w:r>
        <w:rPr>
          <w:rFonts w:asciiTheme="minorHAnsi" w:hAnsiTheme="minorHAnsi" w:cstheme="minorHAnsi"/>
          <w:bCs/>
          <w:iCs/>
        </w:rPr>
        <w:t>All vehicles entering</w:t>
      </w:r>
      <w:r w:rsidR="00A85FEC" w:rsidRPr="00A85FEC">
        <w:rPr>
          <w:rFonts w:asciiTheme="minorHAnsi" w:hAnsiTheme="minorHAnsi" w:cstheme="minorHAnsi"/>
          <w:bCs/>
          <w:iCs/>
        </w:rPr>
        <w:t xml:space="preserve"> the facility that are leaking or emitting contaminants will be place</w:t>
      </w:r>
      <w:r w:rsidR="00840164">
        <w:rPr>
          <w:rFonts w:asciiTheme="minorHAnsi" w:hAnsiTheme="minorHAnsi" w:cstheme="minorHAnsi"/>
          <w:bCs/>
          <w:iCs/>
        </w:rPr>
        <w:t xml:space="preserve">d in the </w:t>
      </w:r>
      <w:r w:rsidR="00A85FEC" w:rsidRPr="00A85FEC">
        <w:rPr>
          <w:rFonts w:asciiTheme="minorHAnsi" w:hAnsiTheme="minorHAnsi" w:cstheme="minorHAnsi"/>
          <w:bCs/>
          <w:iCs/>
        </w:rPr>
        <w:t xml:space="preserve">Amber Scene Clean indoor collection </w:t>
      </w:r>
      <w:r w:rsidR="00AD32EF">
        <w:rPr>
          <w:rFonts w:asciiTheme="minorHAnsi" w:hAnsiTheme="minorHAnsi" w:cstheme="minorHAnsi"/>
          <w:bCs/>
          <w:iCs/>
        </w:rPr>
        <w:t>containment area,</w:t>
      </w:r>
      <w:r w:rsidR="00A85FEC" w:rsidRPr="00A85FEC">
        <w:rPr>
          <w:rFonts w:asciiTheme="minorHAnsi" w:hAnsiTheme="minorHAnsi" w:cstheme="minorHAnsi"/>
          <w:bCs/>
          <w:iCs/>
        </w:rPr>
        <w:t xml:space="preserve"> where the following will happen:</w:t>
      </w:r>
      <w:r w:rsidR="00A85FEC">
        <w:rPr>
          <w:rFonts w:asciiTheme="minorHAnsi" w:hAnsiTheme="minorHAnsi" w:cstheme="minorHAnsi"/>
          <w:bCs/>
          <w:iCs/>
        </w:rPr>
        <w:br/>
      </w:r>
    </w:p>
    <w:p w:rsidR="00A85FEC" w:rsidRPr="00D166FA" w:rsidRDefault="00A85FEC" w:rsidP="00A57695">
      <w:pPr>
        <w:pStyle w:val="ListParagraph"/>
        <w:numPr>
          <w:ilvl w:val="0"/>
          <w:numId w:val="2"/>
        </w:numPr>
        <w:rPr>
          <w:bCs/>
          <w:sz w:val="24"/>
          <w:szCs w:val="24"/>
        </w:rPr>
      </w:pPr>
      <w:r w:rsidRPr="00D166FA">
        <w:rPr>
          <w:bCs/>
          <w:sz w:val="24"/>
          <w:szCs w:val="24"/>
        </w:rPr>
        <w:t xml:space="preserve">After a vehicle is placed in </w:t>
      </w:r>
      <w:r w:rsidR="00197ED1">
        <w:rPr>
          <w:bCs/>
          <w:sz w:val="24"/>
          <w:szCs w:val="24"/>
        </w:rPr>
        <w:t>th</w:t>
      </w:r>
      <w:r w:rsidR="009524BA">
        <w:rPr>
          <w:bCs/>
          <w:sz w:val="24"/>
          <w:szCs w:val="24"/>
        </w:rPr>
        <w:t>e collection containment area</w:t>
      </w:r>
      <w:r w:rsidR="0051360E">
        <w:rPr>
          <w:bCs/>
          <w:sz w:val="24"/>
          <w:szCs w:val="24"/>
        </w:rPr>
        <w:t>,</w:t>
      </w:r>
      <w:r w:rsidR="009524BA">
        <w:rPr>
          <w:bCs/>
          <w:sz w:val="24"/>
          <w:szCs w:val="24"/>
        </w:rPr>
        <w:t xml:space="preserve"> a</w:t>
      </w:r>
      <w:r w:rsidR="00197ED1">
        <w:rPr>
          <w:bCs/>
          <w:sz w:val="24"/>
          <w:szCs w:val="24"/>
        </w:rPr>
        <w:t xml:space="preserve"> determination will be made if</w:t>
      </w:r>
      <w:r w:rsidRPr="00D166FA">
        <w:rPr>
          <w:bCs/>
          <w:sz w:val="24"/>
          <w:szCs w:val="24"/>
        </w:rPr>
        <w:t xml:space="preserve"> the leaking contaminants will be d</w:t>
      </w:r>
      <w:r w:rsidR="00197ED1">
        <w:rPr>
          <w:bCs/>
          <w:sz w:val="24"/>
          <w:szCs w:val="24"/>
        </w:rPr>
        <w:t xml:space="preserve">rained and </w:t>
      </w:r>
      <w:r w:rsidR="007E12FD">
        <w:rPr>
          <w:bCs/>
          <w:sz w:val="24"/>
          <w:szCs w:val="24"/>
        </w:rPr>
        <w:t>then</w:t>
      </w:r>
      <w:r w:rsidR="0051360E">
        <w:rPr>
          <w:bCs/>
          <w:sz w:val="24"/>
          <w:szCs w:val="24"/>
        </w:rPr>
        <w:t xml:space="preserve"> the vehicle will then be </w:t>
      </w:r>
      <w:r w:rsidR="00197ED1">
        <w:rPr>
          <w:bCs/>
          <w:sz w:val="24"/>
          <w:szCs w:val="24"/>
        </w:rPr>
        <w:t>placed into general outside storage. Some vehicles may need to</w:t>
      </w:r>
      <w:r w:rsidR="004C1458">
        <w:rPr>
          <w:bCs/>
          <w:sz w:val="24"/>
          <w:szCs w:val="24"/>
        </w:rPr>
        <w:t xml:space="preserve"> stay in the containment area due</w:t>
      </w:r>
      <w:r w:rsidR="00197ED1">
        <w:rPr>
          <w:bCs/>
          <w:sz w:val="24"/>
          <w:szCs w:val="24"/>
        </w:rPr>
        <w:t xml:space="preserve"> to the severity of damage.</w:t>
      </w:r>
      <w:r w:rsidRPr="00D166FA">
        <w:rPr>
          <w:bCs/>
          <w:sz w:val="24"/>
          <w:szCs w:val="24"/>
        </w:rPr>
        <w:t xml:space="preserve"> (</w:t>
      </w:r>
      <w:r w:rsidR="009524BA" w:rsidRPr="00D166FA">
        <w:rPr>
          <w:bCs/>
          <w:sz w:val="24"/>
          <w:szCs w:val="24"/>
        </w:rPr>
        <w:t>Pictures</w:t>
      </w:r>
      <w:r w:rsidRPr="00D166FA">
        <w:rPr>
          <w:bCs/>
          <w:sz w:val="24"/>
          <w:szCs w:val="24"/>
        </w:rPr>
        <w:t xml:space="preserve"> n</w:t>
      </w:r>
      <w:r>
        <w:rPr>
          <w:bCs/>
          <w:sz w:val="24"/>
          <w:szCs w:val="24"/>
        </w:rPr>
        <w:t>eed to be taken and emailed to</w:t>
      </w:r>
      <w:r w:rsidRPr="00D166FA">
        <w:rPr>
          <w:bCs/>
          <w:sz w:val="24"/>
          <w:szCs w:val="24"/>
        </w:rPr>
        <w:t xml:space="preserve"> hamptow@gmail.com</w:t>
      </w:r>
      <w:r>
        <w:rPr>
          <w:bCs/>
          <w:sz w:val="24"/>
          <w:szCs w:val="24"/>
        </w:rPr>
        <w:t>).</w:t>
      </w:r>
    </w:p>
    <w:p w:rsidR="00A85FEC" w:rsidRPr="00D166FA" w:rsidRDefault="00A85FEC" w:rsidP="00A57695">
      <w:pPr>
        <w:pStyle w:val="ListParagraph"/>
        <w:numPr>
          <w:ilvl w:val="0"/>
          <w:numId w:val="1"/>
        </w:numPr>
        <w:rPr>
          <w:bCs/>
          <w:sz w:val="24"/>
          <w:szCs w:val="24"/>
        </w:rPr>
      </w:pPr>
      <w:r w:rsidRPr="00D166FA">
        <w:rPr>
          <w:bCs/>
          <w:sz w:val="24"/>
          <w:szCs w:val="24"/>
        </w:rPr>
        <w:t>Vehicles placed in containment are</w:t>
      </w:r>
      <w:r>
        <w:rPr>
          <w:bCs/>
          <w:sz w:val="24"/>
          <w:szCs w:val="24"/>
        </w:rPr>
        <w:t xml:space="preserve">a after regular business hours </w:t>
      </w:r>
      <w:r w:rsidRPr="00D166FA">
        <w:rPr>
          <w:bCs/>
          <w:sz w:val="24"/>
          <w:szCs w:val="24"/>
        </w:rPr>
        <w:t>will be conditioned and prepared at the company's earliest convenience (if at night -</w:t>
      </w:r>
      <w:r>
        <w:rPr>
          <w:bCs/>
          <w:sz w:val="24"/>
          <w:szCs w:val="24"/>
        </w:rPr>
        <w:t xml:space="preserve"> the next day, i</w:t>
      </w:r>
      <w:r w:rsidRPr="00D166FA">
        <w:rPr>
          <w:bCs/>
          <w:sz w:val="24"/>
          <w:szCs w:val="24"/>
        </w:rPr>
        <w:t>f on</w:t>
      </w:r>
      <w:r>
        <w:rPr>
          <w:bCs/>
          <w:sz w:val="24"/>
          <w:szCs w:val="24"/>
        </w:rPr>
        <w:t xml:space="preserve"> a</w:t>
      </w:r>
      <w:r w:rsidRPr="00D166FA">
        <w:rPr>
          <w:bCs/>
          <w:sz w:val="24"/>
          <w:szCs w:val="24"/>
        </w:rPr>
        <w:t xml:space="preserve"> weekend </w:t>
      </w:r>
      <w:r>
        <w:rPr>
          <w:bCs/>
          <w:sz w:val="24"/>
          <w:szCs w:val="24"/>
        </w:rPr>
        <w:t xml:space="preserve">day </w:t>
      </w:r>
      <w:r w:rsidRPr="00D166FA">
        <w:rPr>
          <w:bCs/>
          <w:sz w:val="24"/>
          <w:szCs w:val="24"/>
        </w:rPr>
        <w:t xml:space="preserve">– </w:t>
      </w:r>
      <w:r>
        <w:rPr>
          <w:bCs/>
          <w:sz w:val="24"/>
          <w:szCs w:val="24"/>
        </w:rPr>
        <w:t xml:space="preserve">the following Monday, </w:t>
      </w:r>
      <w:r w:rsidRPr="00D166FA">
        <w:rPr>
          <w:bCs/>
          <w:sz w:val="24"/>
          <w:szCs w:val="24"/>
        </w:rPr>
        <w:t xml:space="preserve">if on </w:t>
      </w:r>
      <w:r>
        <w:rPr>
          <w:bCs/>
          <w:sz w:val="24"/>
          <w:szCs w:val="24"/>
        </w:rPr>
        <w:t xml:space="preserve">a </w:t>
      </w:r>
      <w:r w:rsidRPr="00D166FA">
        <w:rPr>
          <w:bCs/>
          <w:sz w:val="24"/>
          <w:szCs w:val="24"/>
        </w:rPr>
        <w:t>holiday –</w:t>
      </w:r>
      <w:r>
        <w:rPr>
          <w:bCs/>
          <w:sz w:val="24"/>
          <w:szCs w:val="24"/>
        </w:rPr>
        <w:t xml:space="preserve"> the next business day). If </w:t>
      </w:r>
      <w:r w:rsidRPr="00D166FA">
        <w:rPr>
          <w:bCs/>
          <w:sz w:val="24"/>
          <w:szCs w:val="24"/>
        </w:rPr>
        <w:t>the situation warrants immediate attention</w:t>
      </w:r>
      <w:r>
        <w:rPr>
          <w:bCs/>
          <w:sz w:val="24"/>
          <w:szCs w:val="24"/>
        </w:rPr>
        <w:t>,</w:t>
      </w:r>
      <w:r w:rsidRPr="00D166FA">
        <w:rPr>
          <w:bCs/>
          <w:sz w:val="24"/>
          <w:szCs w:val="24"/>
        </w:rPr>
        <w:t xml:space="preserve"> additional charges will apply.</w:t>
      </w:r>
    </w:p>
    <w:p w:rsidR="00A85FEC" w:rsidRPr="00D166FA" w:rsidRDefault="00A85FEC" w:rsidP="00A57695">
      <w:pPr>
        <w:pStyle w:val="ListParagraph"/>
        <w:numPr>
          <w:ilvl w:val="0"/>
          <w:numId w:val="1"/>
        </w:numPr>
        <w:rPr>
          <w:bCs/>
          <w:sz w:val="24"/>
          <w:szCs w:val="24"/>
        </w:rPr>
      </w:pPr>
      <w:r w:rsidRPr="00D166FA">
        <w:rPr>
          <w:bCs/>
          <w:sz w:val="24"/>
          <w:szCs w:val="24"/>
        </w:rPr>
        <w:t>An inventory of the environmental services performed will be detai</w:t>
      </w:r>
      <w:r>
        <w:rPr>
          <w:bCs/>
          <w:sz w:val="24"/>
          <w:szCs w:val="24"/>
        </w:rPr>
        <w:t>led on a windshield sticker. A s</w:t>
      </w:r>
      <w:r w:rsidRPr="00D166FA">
        <w:rPr>
          <w:bCs/>
          <w:sz w:val="24"/>
          <w:szCs w:val="24"/>
        </w:rPr>
        <w:t>upervisor must then inspect and review what was done and initial the windshield sticker.</w:t>
      </w:r>
    </w:p>
    <w:p w:rsidR="00A85FEC" w:rsidRPr="00D166FA" w:rsidRDefault="00A85FEC" w:rsidP="00A57695">
      <w:pPr>
        <w:pStyle w:val="ListParagraph"/>
        <w:numPr>
          <w:ilvl w:val="0"/>
          <w:numId w:val="1"/>
        </w:numPr>
        <w:rPr>
          <w:bCs/>
          <w:sz w:val="24"/>
          <w:szCs w:val="24"/>
        </w:rPr>
      </w:pPr>
      <w:r w:rsidRPr="00D166FA">
        <w:rPr>
          <w:bCs/>
          <w:sz w:val="24"/>
          <w:szCs w:val="24"/>
        </w:rPr>
        <w:t>Once</w:t>
      </w:r>
      <w:r>
        <w:rPr>
          <w:bCs/>
          <w:sz w:val="24"/>
          <w:szCs w:val="24"/>
        </w:rPr>
        <w:t xml:space="preserve"> the</w:t>
      </w:r>
      <w:r w:rsidRPr="00D166FA">
        <w:rPr>
          <w:bCs/>
          <w:sz w:val="24"/>
          <w:szCs w:val="24"/>
        </w:rPr>
        <w:t xml:space="preserve"> vehicle is deemed environmentally safe for outdoor </w:t>
      </w:r>
      <w:r w:rsidR="0051360E">
        <w:rPr>
          <w:bCs/>
          <w:sz w:val="24"/>
          <w:szCs w:val="24"/>
        </w:rPr>
        <w:t>storage</w:t>
      </w:r>
      <w:r w:rsidRPr="00D166FA">
        <w:rPr>
          <w:bCs/>
          <w:sz w:val="24"/>
          <w:szCs w:val="24"/>
        </w:rPr>
        <w:t>, vehicle will be placed into Hampshire Towing's outdoor population of stored vehicles.</w:t>
      </w:r>
    </w:p>
    <w:p w:rsidR="00A85FEC" w:rsidRDefault="00A85FEC" w:rsidP="00A57695">
      <w:pPr>
        <w:pStyle w:val="ListParagraph"/>
        <w:numPr>
          <w:ilvl w:val="0"/>
          <w:numId w:val="1"/>
        </w:numPr>
        <w:rPr>
          <w:bCs/>
          <w:sz w:val="24"/>
          <w:szCs w:val="24"/>
        </w:rPr>
      </w:pPr>
      <w:r>
        <w:rPr>
          <w:bCs/>
          <w:sz w:val="24"/>
          <w:szCs w:val="24"/>
        </w:rPr>
        <w:t xml:space="preserve">All on </w:t>
      </w:r>
      <w:r w:rsidRPr="00D166FA">
        <w:rPr>
          <w:bCs/>
          <w:sz w:val="24"/>
          <w:szCs w:val="24"/>
        </w:rPr>
        <w:t xml:space="preserve">premise stored vehicles must comply with this policy </w:t>
      </w:r>
      <w:r>
        <w:rPr>
          <w:bCs/>
          <w:sz w:val="24"/>
          <w:szCs w:val="24"/>
        </w:rPr>
        <w:t>and will be</w:t>
      </w:r>
      <w:r w:rsidRPr="00D166FA">
        <w:rPr>
          <w:bCs/>
          <w:sz w:val="24"/>
          <w:szCs w:val="24"/>
        </w:rPr>
        <w:t xml:space="preserve"> treated equally.</w:t>
      </w:r>
    </w:p>
    <w:p w:rsidR="00A85FEC" w:rsidRDefault="00A85FEC" w:rsidP="00A57695">
      <w:pPr>
        <w:pStyle w:val="ListParagraph"/>
        <w:numPr>
          <w:ilvl w:val="0"/>
          <w:numId w:val="1"/>
        </w:numPr>
        <w:rPr>
          <w:bCs/>
          <w:sz w:val="24"/>
          <w:szCs w:val="24"/>
        </w:rPr>
      </w:pPr>
      <w:r>
        <w:rPr>
          <w:bCs/>
          <w:sz w:val="24"/>
          <w:szCs w:val="24"/>
        </w:rPr>
        <w:t>A complete billing of the services will be attached to the repair order or tow ticket and will be paid before leaving the premises.</w:t>
      </w:r>
    </w:p>
    <w:p w:rsidR="00332412" w:rsidRPr="00E227F0" w:rsidRDefault="00A85FEC" w:rsidP="005670DE">
      <w:pPr>
        <w:jc w:val="center"/>
        <w:rPr>
          <w:rFonts w:cstheme="minorHAnsi"/>
          <w:bCs/>
        </w:rPr>
      </w:pPr>
      <w:r w:rsidRPr="009524BA">
        <w:rPr>
          <w:rFonts w:cstheme="minorHAnsi"/>
          <w:bCs/>
          <w:sz w:val="16"/>
          <w:szCs w:val="16"/>
        </w:rPr>
        <w:t>Please refer to the Pleasant Street Auto Body &amp; Repair Inc., dba Hampshire Towing Motor Vehicle and Domestic Spills Po</w:t>
      </w:r>
      <w:r w:rsidR="00332412" w:rsidRPr="009524BA">
        <w:rPr>
          <w:rFonts w:cstheme="minorHAnsi"/>
          <w:bCs/>
          <w:sz w:val="16"/>
          <w:szCs w:val="16"/>
        </w:rPr>
        <w:t>licy for additional information.</w:t>
      </w:r>
      <w:r w:rsidR="00332412">
        <w:rPr>
          <w:rFonts w:cstheme="minorHAnsi"/>
          <w:b/>
          <w:bCs/>
          <w:sz w:val="36"/>
          <w:szCs w:val="36"/>
        </w:rPr>
        <w:br/>
        <w:t>Charges for Environmental Prep Services</w:t>
      </w:r>
    </w:p>
    <w:p w:rsidR="001E4194" w:rsidRDefault="007E12FD" w:rsidP="001E4194">
      <w:pPr>
        <w:rPr>
          <w:rFonts w:cstheme="minorHAnsi"/>
          <w:bCs/>
          <w:sz w:val="24"/>
          <w:szCs w:val="24"/>
        </w:rPr>
      </w:pPr>
      <w:r>
        <w:rPr>
          <w:rFonts w:cstheme="minorHAnsi"/>
          <w:bCs/>
          <w:sz w:val="24"/>
          <w:szCs w:val="24"/>
        </w:rPr>
        <w:t>• Collection Storage Area:</w:t>
      </w:r>
      <w:r>
        <w:rPr>
          <w:rFonts w:cstheme="minorHAnsi"/>
          <w:bCs/>
          <w:sz w:val="24"/>
          <w:szCs w:val="24"/>
        </w:rPr>
        <w:tab/>
      </w:r>
      <w:r>
        <w:rPr>
          <w:rFonts w:cstheme="minorHAnsi"/>
          <w:bCs/>
          <w:sz w:val="24"/>
          <w:szCs w:val="24"/>
        </w:rPr>
        <w:tab/>
      </w:r>
      <w:r>
        <w:rPr>
          <w:rFonts w:cstheme="minorHAnsi"/>
          <w:bCs/>
          <w:sz w:val="24"/>
          <w:szCs w:val="24"/>
        </w:rPr>
        <w:tab/>
      </w:r>
      <w:r w:rsidR="0065620F">
        <w:rPr>
          <w:rFonts w:cstheme="minorHAnsi"/>
          <w:bCs/>
          <w:sz w:val="24"/>
          <w:szCs w:val="24"/>
        </w:rPr>
        <w:t>$119</w:t>
      </w:r>
      <w:r w:rsidR="0051360E">
        <w:rPr>
          <w:rFonts w:cstheme="minorHAnsi"/>
          <w:bCs/>
          <w:sz w:val="24"/>
          <w:szCs w:val="24"/>
        </w:rPr>
        <w:t>.75</w:t>
      </w:r>
      <w:r>
        <w:rPr>
          <w:rFonts w:cstheme="minorHAnsi"/>
          <w:bCs/>
          <w:sz w:val="24"/>
          <w:szCs w:val="24"/>
        </w:rPr>
        <w:t xml:space="preserve"> Light duty/$155.75 med duty/$202.75 HD</w:t>
      </w:r>
      <w:r w:rsidR="00332412" w:rsidRPr="00B332D8">
        <w:rPr>
          <w:rFonts w:cstheme="minorHAnsi"/>
          <w:bCs/>
          <w:sz w:val="24"/>
          <w:szCs w:val="24"/>
        </w:rPr>
        <w:br/>
        <w:t>• Rate for Draining Contaminants</w:t>
      </w:r>
      <w:r>
        <w:rPr>
          <w:rFonts w:cstheme="minorHAnsi"/>
          <w:bCs/>
          <w:sz w:val="24"/>
          <w:szCs w:val="24"/>
        </w:rPr>
        <w:t xml:space="preserve"> &amp; Additional Preparations:</w:t>
      </w:r>
      <w:r>
        <w:rPr>
          <w:rFonts w:cstheme="minorHAnsi"/>
          <w:bCs/>
          <w:sz w:val="24"/>
          <w:szCs w:val="24"/>
        </w:rPr>
        <w:tab/>
        <w:t>$128</w:t>
      </w:r>
      <w:r w:rsidR="00E63A37">
        <w:rPr>
          <w:rFonts w:cstheme="minorHAnsi"/>
          <w:bCs/>
          <w:sz w:val="24"/>
          <w:szCs w:val="24"/>
        </w:rPr>
        <w:t>.8</w:t>
      </w:r>
      <w:r w:rsidR="00332412" w:rsidRPr="00B332D8">
        <w:rPr>
          <w:rFonts w:cstheme="minorHAnsi"/>
          <w:bCs/>
          <w:sz w:val="24"/>
          <w:szCs w:val="24"/>
        </w:rPr>
        <w:t>0</w:t>
      </w:r>
      <w:r w:rsidR="0051360E">
        <w:rPr>
          <w:rFonts w:cstheme="minorHAnsi"/>
          <w:bCs/>
          <w:sz w:val="24"/>
          <w:szCs w:val="24"/>
        </w:rPr>
        <w:t xml:space="preserve"> per hour</w:t>
      </w:r>
      <w:r w:rsidR="00332412" w:rsidRPr="00B332D8">
        <w:rPr>
          <w:rFonts w:cstheme="minorHAnsi"/>
          <w:bCs/>
          <w:sz w:val="24"/>
          <w:szCs w:val="24"/>
        </w:rPr>
        <w:br/>
        <w:t>• Immediate Attention (Nights, Weekends</w:t>
      </w:r>
      <w:r w:rsidR="00E63A37">
        <w:rPr>
          <w:rFonts w:cstheme="minorHAnsi"/>
          <w:bCs/>
          <w:sz w:val="24"/>
          <w:szCs w:val="24"/>
        </w:rPr>
        <w:t>, Holidays):</w:t>
      </w:r>
      <w:r w:rsidR="00E63A37">
        <w:rPr>
          <w:rFonts w:cstheme="minorHAnsi"/>
          <w:bCs/>
          <w:sz w:val="24"/>
          <w:szCs w:val="24"/>
        </w:rPr>
        <w:tab/>
      </w:r>
      <w:r w:rsidR="00E63A37">
        <w:rPr>
          <w:rFonts w:cstheme="minorHAnsi"/>
          <w:bCs/>
          <w:sz w:val="24"/>
          <w:szCs w:val="24"/>
        </w:rPr>
        <w:tab/>
        <w:t>Regular rate ($1</w:t>
      </w:r>
      <w:r>
        <w:rPr>
          <w:rFonts w:cstheme="minorHAnsi"/>
          <w:bCs/>
          <w:sz w:val="24"/>
          <w:szCs w:val="24"/>
        </w:rPr>
        <w:t>28</w:t>
      </w:r>
      <w:r w:rsidR="00E63A37">
        <w:rPr>
          <w:rFonts w:cstheme="minorHAnsi"/>
          <w:bCs/>
          <w:sz w:val="24"/>
          <w:szCs w:val="24"/>
        </w:rPr>
        <w:t>.8</w:t>
      </w:r>
      <w:r w:rsidR="00332412" w:rsidRPr="00B332D8">
        <w:rPr>
          <w:rFonts w:cstheme="minorHAnsi"/>
          <w:bCs/>
          <w:sz w:val="24"/>
          <w:szCs w:val="24"/>
        </w:rPr>
        <w:t>0) x1.5</w:t>
      </w:r>
      <w:r w:rsidR="001E4194">
        <w:rPr>
          <w:rFonts w:cstheme="minorHAnsi"/>
          <w:bCs/>
          <w:sz w:val="24"/>
          <w:szCs w:val="24"/>
        </w:rPr>
        <w:t xml:space="preserve">                             </w:t>
      </w:r>
      <w:r w:rsidR="001E4194" w:rsidRPr="00B332D8">
        <w:rPr>
          <w:rFonts w:cstheme="minorHAnsi"/>
          <w:bCs/>
          <w:sz w:val="24"/>
          <w:szCs w:val="24"/>
        </w:rPr>
        <w:t xml:space="preserve">• Charge to </w:t>
      </w:r>
      <w:r w:rsidR="00332412" w:rsidRPr="00B332D8">
        <w:rPr>
          <w:rFonts w:cstheme="minorHAnsi"/>
          <w:bCs/>
          <w:sz w:val="24"/>
          <w:szCs w:val="24"/>
        </w:rPr>
        <w:t xml:space="preserve">Move Vehicle </w:t>
      </w:r>
      <w:r w:rsidR="0051360E">
        <w:rPr>
          <w:rFonts w:cstheme="minorHAnsi"/>
          <w:bCs/>
          <w:sz w:val="24"/>
          <w:szCs w:val="24"/>
        </w:rPr>
        <w:t>to</w:t>
      </w:r>
      <w:r w:rsidR="00332412">
        <w:rPr>
          <w:rFonts w:cstheme="minorHAnsi"/>
          <w:bCs/>
          <w:sz w:val="24"/>
          <w:szCs w:val="24"/>
        </w:rPr>
        <w:t xml:space="preserve"> General Population: </w:t>
      </w:r>
      <w:r w:rsidR="001E4194">
        <w:rPr>
          <w:rFonts w:cstheme="minorHAnsi"/>
          <w:bCs/>
          <w:sz w:val="24"/>
          <w:szCs w:val="24"/>
        </w:rPr>
        <w:t xml:space="preserve">                       </w:t>
      </w:r>
      <w:r w:rsidR="00332412">
        <w:rPr>
          <w:rFonts w:cstheme="minorHAnsi"/>
          <w:bCs/>
          <w:sz w:val="24"/>
          <w:szCs w:val="24"/>
        </w:rPr>
        <w:tab/>
      </w:r>
      <w:r>
        <w:rPr>
          <w:rFonts w:cstheme="minorHAnsi"/>
          <w:bCs/>
          <w:sz w:val="24"/>
          <w:szCs w:val="24"/>
        </w:rPr>
        <w:t>$108</w:t>
      </w:r>
      <w:r w:rsidR="00332412">
        <w:rPr>
          <w:rFonts w:cstheme="minorHAnsi"/>
          <w:bCs/>
          <w:sz w:val="24"/>
          <w:szCs w:val="24"/>
        </w:rPr>
        <w:t>.00</w:t>
      </w:r>
      <w:r>
        <w:rPr>
          <w:rFonts w:cstheme="minorHAnsi"/>
          <w:bCs/>
          <w:sz w:val="24"/>
          <w:szCs w:val="24"/>
        </w:rPr>
        <w:t xml:space="preserve"> Flat fee</w:t>
      </w:r>
    </w:p>
    <w:p w:rsidR="001E4194" w:rsidRPr="00DA09CD" w:rsidRDefault="001E4194" w:rsidP="001E4194">
      <w:pPr>
        <w:rPr>
          <w:rFonts w:cstheme="minorHAnsi"/>
          <w:b/>
          <w:bCs/>
          <w:sz w:val="20"/>
          <w:szCs w:val="20"/>
        </w:rPr>
      </w:pPr>
      <w:r w:rsidRPr="00DA09CD">
        <w:rPr>
          <w:rFonts w:cstheme="minorHAnsi"/>
          <w:b/>
          <w:bCs/>
          <w:sz w:val="20"/>
          <w:szCs w:val="20"/>
        </w:rPr>
        <w:t>Page 1 of 1</w:t>
      </w:r>
    </w:p>
    <w:p w:rsidR="00C41DE7" w:rsidRPr="00DA09CD" w:rsidRDefault="00CA6594" w:rsidP="001E4194">
      <w:pPr>
        <w:rPr>
          <w:rFonts w:cstheme="minorHAnsi"/>
          <w:b/>
          <w:bCs/>
          <w:color w:val="1F497D" w:themeColor="text2"/>
          <w:sz w:val="24"/>
          <w:szCs w:val="24"/>
        </w:rPr>
      </w:pPr>
      <w:r w:rsidRPr="00DA09CD">
        <w:rPr>
          <w:rFonts w:cstheme="minorHAnsi"/>
          <w:b/>
          <w:bCs/>
          <w:noProof/>
          <w:color w:val="1F497D" w:themeColor="text2"/>
          <w:sz w:val="18"/>
          <w:szCs w:val="18"/>
        </w:rPr>
        <w:lastRenderedPageBreak/>
        <mc:AlternateContent>
          <mc:Choice Requires="wps">
            <w:drawing>
              <wp:anchor distT="0" distB="0" distL="114300" distR="114300" simplePos="0" relativeHeight="251696128" behindDoc="0" locked="0" layoutInCell="1" allowOverlap="1">
                <wp:simplePos x="0" y="0"/>
                <wp:positionH relativeFrom="column">
                  <wp:posOffset>-447675</wp:posOffset>
                </wp:positionH>
                <wp:positionV relativeFrom="paragraph">
                  <wp:posOffset>1247775</wp:posOffset>
                </wp:positionV>
                <wp:extent cx="7773035" cy="45719"/>
                <wp:effectExtent l="0" t="0" r="18415" b="12065"/>
                <wp:wrapNone/>
                <wp:docPr id="33" name="Rectangle 33"/>
                <wp:cNvGraphicFramePr/>
                <a:graphic xmlns:a="http://schemas.openxmlformats.org/drawingml/2006/main">
                  <a:graphicData uri="http://schemas.microsoft.com/office/word/2010/wordprocessingShape">
                    <wps:wsp>
                      <wps:cNvSpPr/>
                      <wps:spPr>
                        <a:xfrm>
                          <a:off x="0" y="0"/>
                          <a:ext cx="777303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85793" id="Rectangle 33" o:spid="_x0000_s1026" style="position:absolute;margin-left:-35.25pt;margin-top:98.25pt;width:612.0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" fillcolor="white [3212]" strokecolor="white [3212]" strokeweight="2pt"/>
            </w:pict>
          </mc:Fallback>
        </mc:AlternateContent>
      </w:r>
      <w:r w:rsidR="001E4194" w:rsidRPr="00DA09CD">
        <w:rPr>
          <w:rFonts w:cstheme="minorHAnsi"/>
          <w:b/>
          <w:bCs/>
          <w:noProof/>
          <w:color w:val="1F497D" w:themeColor="text2"/>
          <w:sz w:val="18"/>
          <w:szCs w:val="18"/>
        </w:rPr>
        <w:t>Page 1 of 4</w:t>
      </w:r>
      <w:r w:rsidRPr="00DA09CD">
        <w:rPr>
          <w:rFonts w:cstheme="minorHAnsi"/>
          <w:b/>
          <w:bCs/>
          <w:noProof/>
          <w:color w:val="FF0000"/>
          <w:sz w:val="40"/>
          <w:szCs w:val="40"/>
        </w:rPr>
        <w:br/>
      </w:r>
      <w:r w:rsidR="00470CEC" w:rsidRPr="00DA09CD">
        <w:rPr>
          <w:rFonts w:cstheme="minorHAnsi"/>
          <w:b/>
          <w:bCs/>
          <w:noProof/>
          <w:color w:val="FF0000"/>
          <w:sz w:val="40"/>
          <w:szCs w:val="40"/>
        </w:rPr>
        <w:t>Pleasant Street Auto Body and Repair inc.</w:t>
      </w:r>
      <w:r w:rsidR="001E4194" w:rsidRPr="00DA09CD">
        <w:rPr>
          <w:rFonts w:cstheme="minorHAnsi"/>
          <w:b/>
          <w:bCs/>
          <w:noProof/>
          <w:color w:val="FF0000"/>
          <w:sz w:val="40"/>
          <w:szCs w:val="40"/>
        </w:rPr>
        <w:t>/Hampshire Towing</w:t>
      </w:r>
      <w:r w:rsidR="00636235" w:rsidRPr="00DA09CD">
        <w:rPr>
          <w:rFonts w:cstheme="minorHAnsi"/>
          <w:b/>
          <w:bCs/>
          <w:color w:val="FF0000"/>
          <w:sz w:val="20"/>
          <w:szCs w:val="20"/>
        </w:rPr>
        <w:t xml:space="preserve">    </w:t>
      </w:r>
      <w:r w:rsidRPr="00DA09CD">
        <w:rPr>
          <w:rFonts w:cstheme="minorHAnsi"/>
          <w:b/>
          <w:bCs/>
          <w:color w:val="1F497D" w:themeColor="text2"/>
          <w:sz w:val="32"/>
          <w:szCs w:val="32"/>
        </w:rPr>
        <w:t>Motor Vehicle and Domestic Spills Policy</w:t>
      </w:r>
      <w:r w:rsidR="001E4194" w:rsidRPr="00DA09CD">
        <w:rPr>
          <w:rFonts w:cstheme="minorHAnsi"/>
          <w:b/>
          <w:bCs/>
          <w:color w:val="1F497D" w:themeColor="text2"/>
          <w:sz w:val="32"/>
          <w:szCs w:val="32"/>
        </w:rPr>
        <w:t>:</w:t>
      </w:r>
      <w:r w:rsidR="001E4194" w:rsidRPr="00DA09CD">
        <w:rPr>
          <w:rFonts w:cstheme="minorHAnsi"/>
          <w:b/>
          <w:bCs/>
          <w:color w:val="1F497D" w:themeColor="text2"/>
          <w:sz w:val="24"/>
          <w:szCs w:val="24"/>
        </w:rPr>
        <w:t xml:space="preserve"> </w:t>
      </w:r>
    </w:p>
    <w:p w:rsidR="00C41DE7" w:rsidRPr="00C41DE7" w:rsidRDefault="00CA6594" w:rsidP="001E4194">
      <w:pPr>
        <w:rPr>
          <w:rFonts w:cstheme="minorHAnsi"/>
          <w:sz w:val="28"/>
          <w:szCs w:val="28"/>
          <w:u w:val="single"/>
        </w:rPr>
      </w:pPr>
      <w:r w:rsidRPr="00C41DE7">
        <w:rPr>
          <w:rFonts w:cstheme="minorHAnsi"/>
          <w:sz w:val="28"/>
          <w:szCs w:val="28"/>
          <w:u w:val="single"/>
        </w:rPr>
        <w:t>The requirements of the Domestic Spills Policy</w:t>
      </w:r>
      <w:r w:rsidR="001E4194" w:rsidRPr="00C41DE7">
        <w:rPr>
          <w:rFonts w:cstheme="minorHAnsi"/>
          <w:sz w:val="28"/>
          <w:szCs w:val="28"/>
          <w:u w:val="single"/>
        </w:rPr>
        <w:t xml:space="preserve"> apply to all staff.</w:t>
      </w: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Why?</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Spills</w:t>
      </w:r>
      <w:r w:rsidR="00A40F84">
        <w:rPr>
          <w:rFonts w:asciiTheme="minorHAnsi" w:hAnsiTheme="minorHAnsi" w:cstheme="minorHAnsi"/>
        </w:rPr>
        <w:t xml:space="preserve"> (illicit discharges)</w:t>
      </w:r>
      <w:r w:rsidRPr="006C5914">
        <w:rPr>
          <w:rFonts w:asciiTheme="minorHAnsi" w:hAnsiTheme="minorHAnsi" w:cstheme="minorHAnsi"/>
        </w:rPr>
        <w:t xml:space="preserve"> must be contained and cleaned up in a manner that causes no increased risk or potential risk to human health, the environment, and/or</w:t>
      </w:r>
      <w:r w:rsidR="00A40F84">
        <w:rPr>
          <w:rFonts w:asciiTheme="minorHAnsi" w:hAnsiTheme="minorHAnsi" w:cstheme="minorHAnsi"/>
        </w:rPr>
        <w:t xml:space="preserve"> property, and must be handled </w:t>
      </w:r>
      <w:r w:rsidRPr="006C5914">
        <w:rPr>
          <w:rFonts w:asciiTheme="minorHAnsi" w:hAnsiTheme="minorHAnsi" w:cstheme="minorHAnsi"/>
        </w:rPr>
        <w:t>in compliance with Department of Environmental Protection (DEP) requirements and state and federal regulations.</w:t>
      </w:r>
    </w:p>
    <w:p w:rsidR="00CA6594" w:rsidRPr="002D7D8A" w:rsidRDefault="00CA6594">
      <w:pPr>
        <w:pStyle w:val="Standard"/>
        <w:rPr>
          <w:rFonts w:asciiTheme="minorHAnsi" w:hAnsiTheme="minorHAnsi" w:cstheme="minorHAnsi"/>
          <w:sz w:val="16"/>
          <w:szCs w:val="16"/>
        </w:rPr>
      </w:pP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What do I need to know?</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Workers are authorized to respond to spills only if all these conditions are met.</w:t>
      </w:r>
    </w:p>
    <w:p w:rsidR="00CA6594" w:rsidRPr="006C5914" w:rsidRDefault="00CA6594" w:rsidP="00CA6594">
      <w:pPr>
        <w:pStyle w:val="Standard"/>
        <w:numPr>
          <w:ilvl w:val="0"/>
          <w:numId w:val="3"/>
        </w:numPr>
        <w:rPr>
          <w:rFonts w:asciiTheme="minorHAnsi" w:hAnsiTheme="minorHAnsi" w:cstheme="minorHAnsi"/>
        </w:rPr>
      </w:pPr>
      <w:r w:rsidRPr="006C5914">
        <w:rPr>
          <w:rFonts w:asciiTheme="minorHAnsi" w:hAnsiTheme="minorHAnsi" w:cstheme="minorHAnsi"/>
        </w:rPr>
        <w:t>Handling the spilled material is already in their work planning and control documentation.</w:t>
      </w:r>
    </w:p>
    <w:p w:rsidR="00CA6594" w:rsidRPr="006C5914" w:rsidRDefault="00CA6594" w:rsidP="00CA6594">
      <w:pPr>
        <w:pStyle w:val="Standard"/>
        <w:numPr>
          <w:ilvl w:val="0"/>
          <w:numId w:val="3"/>
        </w:numPr>
        <w:rPr>
          <w:rFonts w:asciiTheme="minorHAnsi" w:hAnsiTheme="minorHAnsi" w:cstheme="minorHAnsi"/>
        </w:rPr>
      </w:pPr>
      <w:r w:rsidRPr="006C5914">
        <w:rPr>
          <w:rFonts w:asciiTheme="minorHAnsi" w:hAnsiTheme="minorHAnsi" w:cstheme="minorHAnsi"/>
        </w:rPr>
        <w:t>The appropriate personal protective equipment (PPE) and spill response material is available.</w:t>
      </w:r>
    </w:p>
    <w:p w:rsidR="00CA6594" w:rsidRPr="006C5914" w:rsidRDefault="00CA6594" w:rsidP="00CA6594">
      <w:pPr>
        <w:pStyle w:val="Standard"/>
        <w:numPr>
          <w:ilvl w:val="0"/>
          <w:numId w:val="3"/>
        </w:numPr>
        <w:rPr>
          <w:rFonts w:asciiTheme="minorHAnsi" w:hAnsiTheme="minorHAnsi" w:cstheme="minorHAnsi"/>
        </w:rPr>
      </w:pPr>
      <w:r w:rsidRPr="006C5914">
        <w:rPr>
          <w:rFonts w:asciiTheme="minorHAnsi" w:hAnsiTheme="minorHAnsi" w:cstheme="minorHAnsi"/>
        </w:rPr>
        <w:t>It is safe to do so.</w:t>
      </w:r>
    </w:p>
    <w:p w:rsidR="00CA6594" w:rsidRPr="002D7D8A" w:rsidRDefault="00CA6594">
      <w:pPr>
        <w:pStyle w:val="Standard"/>
        <w:rPr>
          <w:rFonts w:asciiTheme="minorHAnsi" w:hAnsiTheme="minorHAnsi" w:cstheme="minorHAnsi"/>
          <w:sz w:val="16"/>
          <w:szCs w:val="16"/>
        </w:rPr>
      </w:pP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Purpose</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 xml:space="preserve">The purpose of this program is to ensure all spills are contained and cleaned up in a manner that causes no increased or potential risk to human health, the environment, and or property.  </w:t>
      </w:r>
    </w:p>
    <w:p w:rsidR="00CA6594" w:rsidRPr="002D7D8A" w:rsidRDefault="00CA6594">
      <w:pPr>
        <w:pStyle w:val="Standard"/>
        <w:rPr>
          <w:rFonts w:asciiTheme="minorHAnsi" w:hAnsiTheme="minorHAnsi" w:cstheme="minorHAnsi"/>
          <w:sz w:val="16"/>
          <w:szCs w:val="16"/>
        </w:rPr>
      </w:pPr>
    </w:p>
    <w:p w:rsidR="00CA6594" w:rsidRPr="006C5914" w:rsidRDefault="00CA6594">
      <w:pPr>
        <w:pStyle w:val="Standard"/>
        <w:rPr>
          <w:rFonts w:asciiTheme="minorHAnsi" w:hAnsiTheme="minorHAnsi" w:cstheme="minorHAnsi"/>
          <w:bCs/>
          <w:sz w:val="36"/>
          <w:szCs w:val="36"/>
        </w:rPr>
      </w:pPr>
      <w:r w:rsidRPr="006C5914">
        <w:rPr>
          <w:rFonts w:asciiTheme="minorHAnsi" w:hAnsiTheme="minorHAnsi" w:cstheme="minorHAnsi"/>
          <w:bCs/>
          <w:sz w:val="36"/>
          <w:szCs w:val="36"/>
        </w:rPr>
        <w:t>Roles and Responsibilities</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Functional roles and general responsibilities for each are listed below. More detailed responsibilities as well as when they apply are provided in the procedure and requirements.</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The roles may be performed by one or more individuals and one individual may play more than one role, depending on the structure of the organizations involved and responsibilities that need to be delegated.</w:t>
      </w:r>
    </w:p>
    <w:p w:rsidR="00CA6594" w:rsidRPr="002D7D8A" w:rsidRDefault="00CA6594">
      <w:pPr>
        <w:pStyle w:val="Standard"/>
        <w:rPr>
          <w:rFonts w:asciiTheme="minorHAnsi" w:hAnsiTheme="minorHAnsi" w:cstheme="minorHAnsi"/>
          <w:bCs/>
          <w:sz w:val="16"/>
          <w:szCs w:val="16"/>
        </w:rPr>
      </w:pP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Role 1: Worker/Wrecker Operator</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Report all spills to dispatcher. The d</w:t>
      </w:r>
      <w:r w:rsidR="00971484">
        <w:rPr>
          <w:rFonts w:asciiTheme="minorHAnsi" w:hAnsiTheme="minorHAnsi" w:cstheme="minorHAnsi"/>
        </w:rPr>
        <w:t>ispatcher will call Amber Scene Clean</w:t>
      </w:r>
      <w:r w:rsidRPr="006C5914">
        <w:rPr>
          <w:rFonts w:asciiTheme="minorHAnsi" w:hAnsiTheme="minorHAnsi" w:cstheme="minorHAnsi"/>
        </w:rPr>
        <w:t xml:space="preserve"> Inc. or other appropriate sub-contractor.</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Follow proper spill response actions and never attempt to control or clean up a site that poses a risk to human health, or take action in a situation where there are unknown hazards, or where the operator has not been trained and authorized to handle and mitigate these materials by way of a known response plan.</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Wear appropriate personal protective equipment (PPE) and use compatible spill response materials.</w:t>
      </w:r>
    </w:p>
    <w:p w:rsidR="00CA6594" w:rsidRPr="002D7D8A" w:rsidRDefault="00CA6594">
      <w:pPr>
        <w:pStyle w:val="Standard"/>
        <w:rPr>
          <w:rFonts w:asciiTheme="minorHAnsi" w:hAnsiTheme="minorHAnsi" w:cstheme="minorHAnsi"/>
          <w:sz w:val="16"/>
          <w:szCs w:val="16"/>
        </w:rPr>
      </w:pP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Role 2: Supervisor</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Ensures workers know the notification protocol and carry it out properly.</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Ensures workers know how to assess spills and are aware of which types of spills they are authorized to address.</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Ensures that work planning and control documentation includes spill hazards and mitigation measures applicable to their job description and that workers complete required training.</w:t>
      </w:r>
    </w:p>
    <w:p w:rsidR="00CA6594" w:rsidRPr="006C5914" w:rsidRDefault="00CA6594" w:rsidP="00A57695">
      <w:pPr>
        <w:pStyle w:val="Standard"/>
        <w:rPr>
          <w:rFonts w:asciiTheme="minorHAnsi" w:hAnsiTheme="minorHAnsi" w:cstheme="minorHAnsi"/>
          <w:bCs/>
        </w:rPr>
      </w:pPr>
      <w:r w:rsidRPr="006C5914">
        <w:rPr>
          <w:rFonts w:asciiTheme="minorHAnsi" w:hAnsiTheme="minorHAnsi" w:cstheme="minorHAnsi"/>
          <w:bCs/>
        </w:rPr>
        <w:t>Role 3: Worker/Wrecker Operators</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Provide traffic control and/or cordon off a spill area as needed.</w:t>
      </w:r>
    </w:p>
    <w:p w:rsidR="00636235" w:rsidRDefault="00CA6594" w:rsidP="00A57695">
      <w:pPr>
        <w:pStyle w:val="Standard"/>
        <w:rPr>
          <w:rFonts w:asciiTheme="minorHAnsi" w:hAnsiTheme="minorHAnsi" w:cstheme="minorHAnsi"/>
        </w:rPr>
      </w:pPr>
      <w:r w:rsidRPr="006C5914">
        <w:rPr>
          <w:rFonts w:asciiTheme="minorHAnsi" w:hAnsiTheme="minorHAnsi" w:cstheme="minorHAnsi"/>
        </w:rPr>
        <w:t>• Assist</w:t>
      </w:r>
      <w:r w:rsidR="004C1458">
        <w:rPr>
          <w:rFonts w:asciiTheme="minorHAnsi" w:hAnsiTheme="minorHAnsi" w:cstheme="minorHAnsi"/>
        </w:rPr>
        <w:t xml:space="preserve"> emergency responders as needed.</w:t>
      </w:r>
    </w:p>
    <w:p w:rsidR="00636235" w:rsidRDefault="00636235" w:rsidP="00A57695">
      <w:pPr>
        <w:pStyle w:val="Standard"/>
        <w:rPr>
          <w:rFonts w:asciiTheme="minorHAnsi" w:hAnsiTheme="minorHAnsi" w:cstheme="minorHAnsi"/>
        </w:rPr>
      </w:pPr>
    </w:p>
    <w:p w:rsidR="00636235" w:rsidRDefault="00636235" w:rsidP="00A57695">
      <w:pPr>
        <w:pStyle w:val="Standard"/>
        <w:rPr>
          <w:rFonts w:asciiTheme="minorHAnsi" w:hAnsiTheme="minorHAnsi" w:cstheme="minorHAnsi"/>
        </w:rPr>
      </w:pPr>
    </w:p>
    <w:p w:rsidR="001E4194" w:rsidRDefault="001E4194" w:rsidP="00A57695">
      <w:pPr>
        <w:pStyle w:val="Standard"/>
        <w:rPr>
          <w:rFonts w:asciiTheme="minorHAnsi" w:hAnsiTheme="minorHAnsi" w:cstheme="minorHAnsi"/>
        </w:rPr>
      </w:pPr>
    </w:p>
    <w:p w:rsidR="00C41DE7" w:rsidRDefault="00C41DE7" w:rsidP="00A57695">
      <w:pPr>
        <w:pStyle w:val="Standard"/>
        <w:rPr>
          <w:rFonts w:asciiTheme="minorHAnsi" w:hAnsiTheme="minorHAnsi" w:cstheme="minorHAnsi"/>
        </w:rPr>
      </w:pPr>
    </w:p>
    <w:p w:rsidR="00C41DE7" w:rsidRDefault="00C41DE7" w:rsidP="00A57695">
      <w:pPr>
        <w:pStyle w:val="Standard"/>
        <w:rPr>
          <w:rFonts w:asciiTheme="minorHAnsi" w:hAnsiTheme="minorHAnsi" w:cstheme="minorHAnsi"/>
        </w:rPr>
      </w:pPr>
    </w:p>
    <w:p w:rsidR="00636235" w:rsidRDefault="00636235" w:rsidP="00A57695">
      <w:pPr>
        <w:pStyle w:val="Standard"/>
        <w:rPr>
          <w:rFonts w:asciiTheme="minorHAnsi" w:hAnsiTheme="minorHAnsi" w:cstheme="minorHAnsi"/>
          <w:b/>
          <w:sz w:val="20"/>
          <w:szCs w:val="20"/>
        </w:rPr>
      </w:pPr>
    </w:p>
    <w:p w:rsidR="00CA6594" w:rsidRPr="00DA09CD" w:rsidRDefault="00B25593" w:rsidP="00A57695">
      <w:pPr>
        <w:pStyle w:val="Standard"/>
        <w:rPr>
          <w:rFonts w:asciiTheme="minorHAnsi" w:hAnsiTheme="minorHAnsi" w:cstheme="minorHAnsi"/>
          <w:b/>
          <w:color w:val="1F497D" w:themeColor="text2"/>
          <w:sz w:val="18"/>
          <w:szCs w:val="18"/>
        </w:rPr>
      </w:pPr>
      <w:r w:rsidRPr="00DA09CD">
        <w:rPr>
          <w:rFonts w:asciiTheme="minorHAnsi" w:hAnsiTheme="minorHAnsi" w:cstheme="minorHAnsi"/>
          <w:b/>
          <w:color w:val="1F497D" w:themeColor="text2"/>
          <w:sz w:val="18"/>
          <w:szCs w:val="18"/>
        </w:rPr>
        <w:t>Page 2 of 4</w:t>
      </w:r>
    </w:p>
    <w:p w:rsidR="00CA6594" w:rsidRPr="006C5914" w:rsidRDefault="00CA6594" w:rsidP="00A57695">
      <w:pPr>
        <w:pStyle w:val="Standard"/>
        <w:rPr>
          <w:rFonts w:asciiTheme="minorHAnsi" w:hAnsiTheme="minorHAnsi" w:cstheme="minorHAnsi"/>
          <w:bCs/>
        </w:rPr>
      </w:pPr>
      <w:r w:rsidRPr="006C5914">
        <w:rPr>
          <w:rFonts w:asciiTheme="minorHAnsi" w:hAnsiTheme="minorHAnsi" w:cstheme="minorHAnsi"/>
          <w:bCs/>
        </w:rPr>
        <w:t>Role 4: Subcontracted Company</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Provides containers, cleanup material, and equipment to contain spills.</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Provides guidance for spill equipment.</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Arranges cleanup of non-emergency spills as needed.</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Responds to spills during business hours and non-business hours.</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Provides oversight of subcontracted spill responders.</w:t>
      </w:r>
    </w:p>
    <w:p w:rsidR="00CA6594" w:rsidRPr="006C5914" w:rsidRDefault="00CA6594">
      <w:pPr>
        <w:pStyle w:val="Standard"/>
        <w:rPr>
          <w:rFonts w:asciiTheme="minorHAnsi" w:hAnsiTheme="minorHAnsi" w:cstheme="minorHAnsi"/>
        </w:rPr>
      </w:pP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Role 5: Safety Manager</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Assists personnel in identifying spill prevention measures.</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Reviews construction plans for spill prevention controls.</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Documents and evaluates the environmental impact of spills.</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Prepares follow-up written reports as required.</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 Identifies corrective actions resulting from a spills incident investigation.</w:t>
      </w:r>
    </w:p>
    <w:p w:rsidR="00CA6594" w:rsidRPr="006C5914" w:rsidRDefault="00CA6594">
      <w:pPr>
        <w:pStyle w:val="Standard"/>
        <w:rPr>
          <w:rFonts w:asciiTheme="minorHAnsi" w:hAnsiTheme="minorHAnsi" w:cstheme="minorHAnsi"/>
        </w:rPr>
      </w:pPr>
    </w:p>
    <w:p w:rsidR="00CA6594" w:rsidRPr="000974A5" w:rsidRDefault="00CA6594">
      <w:pPr>
        <w:pStyle w:val="Standard"/>
        <w:rPr>
          <w:rFonts w:asciiTheme="minorHAnsi" w:hAnsiTheme="minorHAnsi" w:cstheme="minorHAnsi"/>
          <w:b/>
          <w:sz w:val="36"/>
          <w:szCs w:val="36"/>
        </w:rPr>
      </w:pPr>
      <w:r w:rsidRPr="000974A5">
        <w:rPr>
          <w:rFonts w:asciiTheme="minorHAnsi" w:hAnsiTheme="minorHAnsi" w:cstheme="minorHAnsi"/>
          <w:b/>
          <w:bCs/>
          <w:sz w:val="36"/>
          <w:szCs w:val="36"/>
        </w:rPr>
        <w:t>Definitions</w:t>
      </w:r>
    </w:p>
    <w:p w:rsidR="00CA6594" w:rsidRPr="006C5914" w:rsidRDefault="00CA6594" w:rsidP="00A57695">
      <w:pPr>
        <w:pStyle w:val="Standard"/>
        <w:rPr>
          <w:rFonts w:asciiTheme="minorHAnsi" w:hAnsiTheme="minorHAnsi" w:cstheme="minorHAnsi"/>
          <w:iCs/>
        </w:rPr>
      </w:pPr>
      <w:r w:rsidRPr="006C5914">
        <w:rPr>
          <w:rFonts w:asciiTheme="minorHAnsi" w:hAnsiTheme="minorHAnsi" w:cstheme="minorHAnsi"/>
          <w:iCs/>
        </w:rPr>
        <w:t xml:space="preserve">• </w:t>
      </w:r>
      <w:r w:rsidRPr="006C5914">
        <w:rPr>
          <w:rFonts w:asciiTheme="minorHAnsi" w:hAnsiTheme="minorHAnsi" w:cstheme="minorHAnsi"/>
          <w:iCs/>
          <w:u w:val="single"/>
        </w:rPr>
        <w:t>Discoverer</w:t>
      </w:r>
      <w:r w:rsidRPr="006C5914">
        <w:rPr>
          <w:rFonts w:asciiTheme="minorHAnsi" w:hAnsiTheme="minorHAnsi" w:cstheme="minorHAnsi"/>
        </w:rPr>
        <w:t xml:space="preserve">: Person(s) who discovers spill and takes appropriate actions (compare with </w:t>
      </w:r>
      <w:r w:rsidRPr="006C5914">
        <w:rPr>
          <w:rFonts w:asciiTheme="minorHAnsi" w:hAnsiTheme="minorHAnsi" w:cstheme="minorHAnsi"/>
          <w:iCs/>
        </w:rPr>
        <w:t xml:space="preserve">responder </w:t>
      </w:r>
      <w:r w:rsidRPr="006C5914">
        <w:rPr>
          <w:rFonts w:asciiTheme="minorHAnsi" w:hAnsiTheme="minorHAnsi" w:cstheme="minorHAnsi"/>
        </w:rPr>
        <w:t xml:space="preserve">and </w:t>
      </w:r>
      <w:r w:rsidRPr="006C5914">
        <w:rPr>
          <w:rFonts w:asciiTheme="minorHAnsi" w:hAnsiTheme="minorHAnsi" w:cstheme="minorHAnsi"/>
          <w:iCs/>
        </w:rPr>
        <w:t>emergency responder</w:t>
      </w:r>
      <w:r w:rsidRPr="006C5914">
        <w:rPr>
          <w:rFonts w:asciiTheme="minorHAnsi" w:hAnsiTheme="minorHAnsi" w:cstheme="minorHAnsi"/>
        </w:rPr>
        <w:t>).</w:t>
      </w:r>
    </w:p>
    <w:p w:rsidR="00CA6594" w:rsidRPr="006C5914" w:rsidRDefault="00CA6594">
      <w:pPr>
        <w:pStyle w:val="Standard"/>
        <w:rPr>
          <w:rFonts w:asciiTheme="minorHAnsi" w:hAnsiTheme="minorHAnsi" w:cstheme="minorHAnsi"/>
        </w:rPr>
      </w:pPr>
    </w:p>
    <w:p w:rsidR="00CA6594" w:rsidRPr="006C5914" w:rsidRDefault="00CA6594">
      <w:pPr>
        <w:pStyle w:val="Standard"/>
        <w:rPr>
          <w:rFonts w:asciiTheme="minorHAnsi" w:hAnsiTheme="minorHAnsi" w:cstheme="minorHAnsi"/>
          <w:iCs/>
        </w:rPr>
      </w:pPr>
      <w:r w:rsidRPr="006C5914">
        <w:rPr>
          <w:rFonts w:asciiTheme="minorHAnsi" w:hAnsiTheme="minorHAnsi" w:cstheme="minorHAnsi"/>
          <w:iCs/>
        </w:rPr>
        <w:t xml:space="preserve">• </w:t>
      </w:r>
      <w:r w:rsidRPr="006C5914">
        <w:rPr>
          <w:rFonts w:asciiTheme="minorHAnsi" w:hAnsiTheme="minorHAnsi" w:cstheme="minorHAnsi"/>
          <w:iCs/>
          <w:u w:val="single"/>
        </w:rPr>
        <w:t>Hazardous Material</w:t>
      </w:r>
      <w:r w:rsidRPr="006C5914">
        <w:rPr>
          <w:rFonts w:asciiTheme="minorHAnsi" w:hAnsiTheme="minorHAnsi" w:cstheme="minorHAnsi"/>
        </w:rPr>
        <w:t>: Any material that, because of its quantity, concentration, or physical or chemical characteristics, poses a significant present or threatened hazard to human health and safety or to the environment if released into the workplace or the environment.</w:t>
      </w:r>
    </w:p>
    <w:p w:rsidR="00CA6594" w:rsidRPr="006C5914" w:rsidRDefault="00CA6594">
      <w:pPr>
        <w:pStyle w:val="Standard"/>
        <w:rPr>
          <w:rFonts w:asciiTheme="minorHAnsi" w:hAnsiTheme="minorHAnsi" w:cstheme="minorHAnsi"/>
        </w:rPr>
      </w:pPr>
    </w:p>
    <w:p w:rsidR="00CA6594" w:rsidRPr="006C5914" w:rsidRDefault="00CA6594">
      <w:pPr>
        <w:pStyle w:val="Standard"/>
        <w:rPr>
          <w:rFonts w:asciiTheme="minorHAnsi" w:hAnsiTheme="minorHAnsi" w:cstheme="minorHAnsi"/>
          <w:iCs/>
        </w:rPr>
      </w:pPr>
      <w:r w:rsidRPr="006C5914">
        <w:rPr>
          <w:rFonts w:asciiTheme="minorHAnsi" w:hAnsiTheme="minorHAnsi" w:cstheme="minorHAnsi"/>
          <w:iCs/>
        </w:rPr>
        <w:t xml:space="preserve">• </w:t>
      </w:r>
      <w:r w:rsidRPr="006C5914">
        <w:rPr>
          <w:rFonts w:asciiTheme="minorHAnsi" w:hAnsiTheme="minorHAnsi" w:cstheme="minorHAnsi"/>
          <w:iCs/>
          <w:u w:val="single"/>
        </w:rPr>
        <w:t>Material Safety Data Sheet (MSDS)</w:t>
      </w:r>
      <w:r w:rsidRPr="006C5914">
        <w:rPr>
          <w:rFonts w:asciiTheme="minorHAnsi" w:hAnsiTheme="minorHAnsi" w:cstheme="minorHAnsi"/>
        </w:rPr>
        <w:t xml:space="preserve">: Document produced by chemical manufacturers and importers to relay chemical, physical, and hazard information about specific substances. </w:t>
      </w:r>
      <w:r w:rsidRPr="006C5914">
        <w:rPr>
          <w:rFonts w:asciiTheme="minorHAnsi" w:hAnsiTheme="minorHAnsi" w:cstheme="minorHAnsi"/>
          <w:iCs/>
        </w:rPr>
        <w:t>After June of 2015, this will be</w:t>
      </w:r>
      <w:r w:rsidRPr="006C5914">
        <w:rPr>
          <w:rFonts w:asciiTheme="minorHAnsi" w:hAnsiTheme="minorHAnsi" w:cstheme="minorHAnsi"/>
        </w:rPr>
        <w:t xml:space="preserve"> </w:t>
      </w:r>
      <w:r w:rsidRPr="006C5914">
        <w:rPr>
          <w:rFonts w:asciiTheme="minorHAnsi" w:hAnsiTheme="minorHAnsi" w:cstheme="minorHAnsi"/>
          <w:iCs/>
        </w:rPr>
        <w:t>known as Safety Data Sheet (SDS).</w:t>
      </w:r>
    </w:p>
    <w:p w:rsidR="00CA6594" w:rsidRPr="006C5914" w:rsidRDefault="00CA6594">
      <w:pPr>
        <w:pStyle w:val="Standard"/>
        <w:rPr>
          <w:rFonts w:asciiTheme="minorHAnsi" w:hAnsiTheme="minorHAnsi" w:cstheme="minorHAnsi"/>
        </w:rPr>
      </w:pPr>
    </w:p>
    <w:p w:rsidR="00CA6594" w:rsidRPr="006C5914" w:rsidRDefault="00CA6594">
      <w:pPr>
        <w:pStyle w:val="Standard"/>
        <w:rPr>
          <w:rFonts w:asciiTheme="minorHAnsi" w:hAnsiTheme="minorHAnsi" w:cstheme="minorHAnsi"/>
        </w:rPr>
      </w:pPr>
      <w:r w:rsidRPr="006C5914">
        <w:rPr>
          <w:rFonts w:asciiTheme="minorHAnsi" w:hAnsiTheme="minorHAnsi" w:cstheme="minorHAnsi"/>
          <w:iCs/>
        </w:rPr>
        <w:t xml:space="preserve">• </w:t>
      </w:r>
      <w:r w:rsidRPr="006C5914">
        <w:rPr>
          <w:rFonts w:asciiTheme="minorHAnsi" w:hAnsiTheme="minorHAnsi" w:cstheme="minorHAnsi"/>
          <w:iCs/>
          <w:u w:val="single"/>
        </w:rPr>
        <w:t>Personal Protective Equipment (PPE)</w:t>
      </w:r>
      <w:r w:rsidRPr="006C5914">
        <w:rPr>
          <w:rFonts w:asciiTheme="minorHAnsi" w:hAnsiTheme="minorHAnsi" w:cstheme="minorHAnsi"/>
          <w:iCs/>
        </w:rPr>
        <w:t xml:space="preserve">: </w:t>
      </w:r>
      <w:r w:rsidRPr="006C5914">
        <w:rPr>
          <w:rFonts w:asciiTheme="minorHAnsi" w:hAnsiTheme="minorHAnsi" w:cstheme="minorHAnsi"/>
        </w:rPr>
        <w:t>Any equipment needed to protect one’s self from harm</w:t>
      </w:r>
      <w:r w:rsidRPr="006C5914">
        <w:rPr>
          <w:rFonts w:asciiTheme="minorHAnsi" w:hAnsiTheme="minorHAnsi" w:cstheme="minorHAnsi"/>
          <w:iCs/>
        </w:rPr>
        <w:t>. This includes, but is not limited to, g</w:t>
      </w:r>
      <w:r w:rsidRPr="006C5914">
        <w:rPr>
          <w:rFonts w:asciiTheme="minorHAnsi" w:hAnsiTheme="minorHAnsi" w:cstheme="minorHAnsi"/>
        </w:rPr>
        <w:t>loves, boots, respirator, overalls,</w:t>
      </w:r>
      <w:r w:rsidR="002D7D8A">
        <w:rPr>
          <w:rFonts w:asciiTheme="minorHAnsi" w:hAnsiTheme="minorHAnsi" w:cstheme="minorHAnsi"/>
        </w:rPr>
        <w:t xml:space="preserve"> communication devices</w:t>
      </w:r>
      <w:r w:rsidRPr="006C5914">
        <w:rPr>
          <w:rFonts w:asciiTheme="minorHAnsi" w:hAnsiTheme="minorHAnsi" w:cstheme="minorHAnsi"/>
        </w:rPr>
        <w:t xml:space="preserve"> and safety glasses. </w:t>
      </w:r>
    </w:p>
    <w:p w:rsidR="00CA6594" w:rsidRPr="006C5914" w:rsidRDefault="00CA6594">
      <w:pPr>
        <w:pStyle w:val="Standard"/>
        <w:rPr>
          <w:rFonts w:asciiTheme="minorHAnsi" w:hAnsiTheme="minorHAnsi" w:cstheme="minorHAnsi"/>
        </w:rPr>
      </w:pPr>
    </w:p>
    <w:p w:rsidR="00CA6594" w:rsidRPr="006C5914" w:rsidRDefault="00CA6594">
      <w:pPr>
        <w:pStyle w:val="Standard"/>
        <w:rPr>
          <w:rFonts w:asciiTheme="minorHAnsi" w:hAnsiTheme="minorHAnsi" w:cstheme="minorHAnsi"/>
          <w:iCs/>
        </w:rPr>
      </w:pPr>
      <w:r w:rsidRPr="006C5914">
        <w:rPr>
          <w:rFonts w:asciiTheme="minorHAnsi" w:hAnsiTheme="minorHAnsi" w:cstheme="minorHAnsi"/>
          <w:iCs/>
        </w:rPr>
        <w:t xml:space="preserve">• </w:t>
      </w:r>
      <w:r w:rsidRPr="006C5914">
        <w:rPr>
          <w:rFonts w:asciiTheme="minorHAnsi" w:hAnsiTheme="minorHAnsi" w:cstheme="minorHAnsi"/>
          <w:iCs/>
          <w:u w:val="single"/>
        </w:rPr>
        <w:t>Responder</w:t>
      </w:r>
      <w:r w:rsidRPr="006C5914">
        <w:rPr>
          <w:rFonts w:asciiTheme="minorHAnsi" w:hAnsiTheme="minorHAnsi" w:cstheme="minorHAnsi"/>
        </w:rPr>
        <w:t xml:space="preserve">: Person(s) who takes appropriate actions to minimize impact of spill in accordance with their work planning and documentation (compare with </w:t>
      </w:r>
      <w:r w:rsidRPr="006C5914">
        <w:rPr>
          <w:rFonts w:asciiTheme="minorHAnsi" w:hAnsiTheme="minorHAnsi" w:cstheme="minorHAnsi"/>
          <w:iCs/>
        </w:rPr>
        <w:t>emergency responder</w:t>
      </w:r>
      <w:r w:rsidRPr="006C5914">
        <w:rPr>
          <w:rFonts w:asciiTheme="minorHAnsi" w:hAnsiTheme="minorHAnsi" w:cstheme="minorHAnsi"/>
        </w:rPr>
        <w:t>).</w:t>
      </w:r>
      <w:r w:rsidRPr="006C5914">
        <w:rPr>
          <w:rFonts w:asciiTheme="minorHAnsi" w:hAnsiTheme="minorHAnsi" w:cstheme="minorHAnsi"/>
        </w:rPr>
        <w:br/>
      </w:r>
    </w:p>
    <w:p w:rsidR="00CA6594" w:rsidRPr="006C5914" w:rsidRDefault="00CA6594">
      <w:pPr>
        <w:pStyle w:val="Standard"/>
        <w:rPr>
          <w:rFonts w:asciiTheme="minorHAnsi" w:hAnsiTheme="minorHAnsi" w:cstheme="minorHAnsi"/>
          <w:iCs/>
        </w:rPr>
      </w:pPr>
      <w:r w:rsidRPr="006C5914">
        <w:rPr>
          <w:rFonts w:asciiTheme="minorHAnsi" w:hAnsiTheme="minorHAnsi" w:cstheme="minorHAnsi"/>
          <w:iCs/>
        </w:rPr>
        <w:t xml:space="preserve">• </w:t>
      </w:r>
      <w:r w:rsidRPr="006C5914">
        <w:rPr>
          <w:rFonts w:asciiTheme="minorHAnsi" w:hAnsiTheme="minorHAnsi" w:cstheme="minorHAnsi"/>
          <w:iCs/>
          <w:u w:val="single"/>
        </w:rPr>
        <w:t>Responder, emergency</w:t>
      </w:r>
      <w:r w:rsidRPr="006C5914">
        <w:rPr>
          <w:rFonts w:asciiTheme="minorHAnsi" w:hAnsiTheme="minorHAnsi" w:cstheme="minorHAnsi"/>
        </w:rPr>
        <w:t>: Person(s) with the training and medical surveillance equipment required to respond to chemical releases that could expose them to health hazards, such that the releases are controlled and cleaned up in a safe and healthful manner so as not to endanger themselves or other employees.</w:t>
      </w:r>
    </w:p>
    <w:p w:rsidR="00CA6594" w:rsidRPr="006C5914" w:rsidRDefault="00CA6594">
      <w:pPr>
        <w:pStyle w:val="Standard"/>
        <w:rPr>
          <w:rFonts w:asciiTheme="minorHAnsi" w:hAnsiTheme="minorHAnsi" w:cstheme="minorHAnsi"/>
        </w:rPr>
      </w:pPr>
    </w:p>
    <w:p w:rsidR="00CA6594" w:rsidRPr="006C5914" w:rsidRDefault="00CA6594">
      <w:pPr>
        <w:pStyle w:val="Standard"/>
        <w:rPr>
          <w:rFonts w:asciiTheme="minorHAnsi" w:hAnsiTheme="minorHAnsi" w:cstheme="minorHAnsi"/>
          <w:iCs/>
        </w:rPr>
      </w:pPr>
      <w:r w:rsidRPr="006C5914">
        <w:rPr>
          <w:rFonts w:asciiTheme="minorHAnsi" w:hAnsiTheme="minorHAnsi" w:cstheme="minorHAnsi"/>
          <w:iCs/>
        </w:rPr>
        <w:t xml:space="preserve">• </w:t>
      </w:r>
      <w:r w:rsidRPr="006C5914">
        <w:rPr>
          <w:rFonts w:asciiTheme="minorHAnsi" w:hAnsiTheme="minorHAnsi" w:cstheme="minorHAnsi"/>
          <w:iCs/>
          <w:u w:val="single"/>
        </w:rPr>
        <w:t>Spill</w:t>
      </w:r>
      <w:r w:rsidRPr="006C5914">
        <w:rPr>
          <w:rFonts w:asciiTheme="minorHAnsi" w:hAnsiTheme="minorHAnsi" w:cstheme="minorHAnsi"/>
        </w:rPr>
        <w:t>: The release of any material that results in an increased risk or potential risk to human health, the environment and/or property.</w:t>
      </w:r>
      <w:r w:rsidRPr="006C5914">
        <w:rPr>
          <w:rFonts w:asciiTheme="minorHAnsi" w:hAnsiTheme="minorHAnsi" w:cstheme="minorHAnsi"/>
        </w:rPr>
        <w:br/>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iCs/>
        </w:rPr>
        <w:t xml:space="preserve">• </w:t>
      </w:r>
      <w:r w:rsidRPr="006C5914">
        <w:rPr>
          <w:rFonts w:asciiTheme="minorHAnsi" w:hAnsiTheme="minorHAnsi" w:cstheme="minorHAnsi"/>
          <w:iCs/>
          <w:u w:val="single"/>
        </w:rPr>
        <w:t>Spill, Non-emergency</w:t>
      </w:r>
      <w:r w:rsidRPr="006C5914">
        <w:rPr>
          <w:rFonts w:asciiTheme="minorHAnsi" w:hAnsiTheme="minorHAnsi" w:cstheme="minorHAnsi"/>
        </w:rPr>
        <w:t>: No potential exposure risk to human health, there is no uncontrollable imminent threat to the environment, and:</w:t>
      </w:r>
    </w:p>
    <w:p w:rsidR="00CA6594" w:rsidRPr="006C5914" w:rsidRDefault="00CA6594" w:rsidP="00CA6594">
      <w:pPr>
        <w:pStyle w:val="Standard"/>
        <w:numPr>
          <w:ilvl w:val="0"/>
          <w:numId w:val="4"/>
        </w:numPr>
        <w:rPr>
          <w:rFonts w:asciiTheme="minorHAnsi" w:hAnsiTheme="minorHAnsi" w:cstheme="minorHAnsi"/>
        </w:rPr>
      </w:pPr>
      <w:r w:rsidRPr="006C5914">
        <w:rPr>
          <w:rFonts w:asciiTheme="minorHAnsi" w:hAnsiTheme="minorHAnsi" w:cstheme="minorHAnsi"/>
        </w:rPr>
        <w:t>The spill consists of a material the material and potential hazards of which are known.</w:t>
      </w:r>
    </w:p>
    <w:p w:rsidR="00CA6594" w:rsidRPr="006C5914" w:rsidRDefault="00CA6594" w:rsidP="00CA6594">
      <w:pPr>
        <w:pStyle w:val="Standard"/>
        <w:numPr>
          <w:ilvl w:val="0"/>
          <w:numId w:val="4"/>
        </w:numPr>
        <w:rPr>
          <w:rFonts w:asciiTheme="minorHAnsi" w:hAnsiTheme="minorHAnsi" w:cstheme="minorHAnsi"/>
        </w:rPr>
      </w:pPr>
      <w:r w:rsidRPr="006C5914">
        <w:rPr>
          <w:rFonts w:asciiTheme="minorHAnsi" w:hAnsiTheme="minorHAnsi" w:cstheme="minorHAnsi"/>
        </w:rPr>
        <w:t>The spill can be cleaned up with readily available spill response cleanup equipment and supplies.</w:t>
      </w:r>
    </w:p>
    <w:p w:rsidR="00CA6594" w:rsidRPr="006C5914" w:rsidRDefault="00CA6594" w:rsidP="00CA6594">
      <w:pPr>
        <w:pStyle w:val="Standard"/>
        <w:numPr>
          <w:ilvl w:val="0"/>
          <w:numId w:val="4"/>
        </w:numPr>
        <w:rPr>
          <w:rFonts w:asciiTheme="minorHAnsi" w:hAnsiTheme="minorHAnsi" w:cstheme="minorHAnsi"/>
        </w:rPr>
      </w:pPr>
      <w:r w:rsidRPr="006C5914">
        <w:rPr>
          <w:rFonts w:asciiTheme="minorHAnsi" w:hAnsiTheme="minorHAnsi" w:cstheme="minorHAnsi"/>
        </w:rPr>
        <w:t>The spill is not in the travel lane of a highway and it is under ten gallons.</w:t>
      </w:r>
    </w:p>
    <w:p w:rsidR="001E4194" w:rsidRDefault="001E4194" w:rsidP="00A57695">
      <w:pPr>
        <w:pStyle w:val="Standard"/>
        <w:rPr>
          <w:rFonts w:asciiTheme="minorHAnsi" w:hAnsiTheme="minorHAnsi" w:cstheme="minorHAnsi"/>
        </w:rPr>
      </w:pPr>
    </w:p>
    <w:p w:rsidR="00C41DE7" w:rsidRDefault="00C41DE7" w:rsidP="00A57695">
      <w:pPr>
        <w:pStyle w:val="Standard"/>
        <w:rPr>
          <w:rFonts w:asciiTheme="minorHAnsi" w:hAnsiTheme="minorHAnsi" w:cstheme="minorHAnsi"/>
        </w:rPr>
      </w:pPr>
    </w:p>
    <w:p w:rsidR="00C41DE7" w:rsidRDefault="00C41DE7" w:rsidP="00A57695">
      <w:pPr>
        <w:pStyle w:val="Standard"/>
        <w:rPr>
          <w:rFonts w:asciiTheme="minorHAnsi" w:hAnsiTheme="minorHAnsi" w:cstheme="minorHAnsi"/>
          <w:iCs/>
        </w:rPr>
      </w:pPr>
    </w:p>
    <w:p w:rsidR="00B25593" w:rsidRPr="00DA09CD" w:rsidRDefault="00470CEC" w:rsidP="00B25593">
      <w:pPr>
        <w:pStyle w:val="Standard"/>
        <w:rPr>
          <w:rFonts w:asciiTheme="minorHAnsi" w:hAnsiTheme="minorHAnsi" w:cstheme="minorHAnsi"/>
          <w:b/>
          <w:color w:val="1F497D" w:themeColor="text2"/>
          <w:sz w:val="20"/>
          <w:szCs w:val="20"/>
        </w:rPr>
      </w:pPr>
      <w:r w:rsidRPr="00DA09CD">
        <w:rPr>
          <w:rFonts w:asciiTheme="minorHAnsi" w:hAnsiTheme="minorHAnsi" w:cstheme="minorHAnsi"/>
          <w:iCs/>
          <w:color w:val="1F497D" w:themeColor="text2"/>
        </w:rPr>
        <w:lastRenderedPageBreak/>
        <w:t xml:space="preserve">  </w:t>
      </w:r>
      <w:r w:rsidR="00B25593" w:rsidRPr="00DA09CD">
        <w:rPr>
          <w:rFonts w:asciiTheme="minorHAnsi" w:hAnsiTheme="minorHAnsi" w:cstheme="minorHAnsi"/>
          <w:color w:val="1F497D" w:themeColor="text2"/>
        </w:rPr>
        <w:t xml:space="preserve"> </w:t>
      </w:r>
      <w:r w:rsidR="00B25593" w:rsidRPr="00DA09CD">
        <w:rPr>
          <w:rFonts w:asciiTheme="minorHAnsi" w:hAnsiTheme="minorHAnsi" w:cstheme="minorHAnsi"/>
          <w:b/>
          <w:color w:val="1F497D" w:themeColor="text2"/>
          <w:sz w:val="20"/>
          <w:szCs w:val="20"/>
        </w:rPr>
        <w:t>Page 3 of 4</w:t>
      </w:r>
    </w:p>
    <w:p w:rsidR="00B25593" w:rsidRDefault="00B25593" w:rsidP="00A57695">
      <w:pPr>
        <w:pStyle w:val="Standard"/>
        <w:rPr>
          <w:rFonts w:asciiTheme="minorHAnsi" w:hAnsiTheme="minorHAnsi" w:cstheme="minorHAnsi"/>
          <w:iCs/>
        </w:rPr>
      </w:pPr>
    </w:p>
    <w:p w:rsidR="00CA6594" w:rsidRPr="006C5914" w:rsidRDefault="00CA6594" w:rsidP="00A57695">
      <w:pPr>
        <w:pStyle w:val="Standard"/>
        <w:rPr>
          <w:rFonts w:asciiTheme="minorHAnsi" w:hAnsiTheme="minorHAnsi" w:cstheme="minorHAnsi"/>
          <w:iCs/>
        </w:rPr>
      </w:pPr>
      <w:r w:rsidRPr="006C5914">
        <w:rPr>
          <w:rFonts w:asciiTheme="minorHAnsi" w:hAnsiTheme="minorHAnsi" w:cstheme="minorHAnsi"/>
          <w:iCs/>
        </w:rPr>
        <w:t xml:space="preserve">• </w:t>
      </w:r>
      <w:r w:rsidRPr="006C5914">
        <w:rPr>
          <w:rFonts w:asciiTheme="minorHAnsi" w:hAnsiTheme="minorHAnsi" w:cstheme="minorHAnsi"/>
          <w:iCs/>
          <w:u w:val="single"/>
        </w:rPr>
        <w:t>Spill, Emergency</w:t>
      </w:r>
      <w:r w:rsidRPr="006C5914">
        <w:rPr>
          <w:rFonts w:asciiTheme="minorHAnsi" w:hAnsiTheme="minorHAnsi" w:cstheme="minorHAnsi"/>
        </w:rPr>
        <w:t>: There is a potential exposure risk to human health or an uncontrollable imminent threat to the environment, and any of the following apply:</w:t>
      </w:r>
    </w:p>
    <w:p w:rsidR="00CA6594" w:rsidRPr="006C5914" w:rsidRDefault="00CA6594" w:rsidP="00CA6594">
      <w:pPr>
        <w:pStyle w:val="Standard"/>
        <w:numPr>
          <w:ilvl w:val="0"/>
          <w:numId w:val="4"/>
        </w:numPr>
        <w:rPr>
          <w:rFonts w:asciiTheme="minorHAnsi" w:hAnsiTheme="minorHAnsi" w:cstheme="minorHAnsi"/>
        </w:rPr>
      </w:pPr>
      <w:r w:rsidRPr="006C5914">
        <w:rPr>
          <w:rFonts w:asciiTheme="minorHAnsi" w:hAnsiTheme="minorHAnsi" w:cstheme="minorHAnsi"/>
        </w:rPr>
        <w:t>The spill consists of material that has hazards unfamiliar to personnel.</w:t>
      </w:r>
    </w:p>
    <w:p w:rsidR="00CA6594" w:rsidRPr="006C5914" w:rsidRDefault="00CA6594" w:rsidP="00CA6594">
      <w:pPr>
        <w:pStyle w:val="Standard"/>
        <w:numPr>
          <w:ilvl w:val="0"/>
          <w:numId w:val="4"/>
        </w:numPr>
        <w:rPr>
          <w:rFonts w:asciiTheme="minorHAnsi" w:hAnsiTheme="minorHAnsi" w:cstheme="minorHAnsi"/>
        </w:rPr>
      </w:pPr>
      <w:r w:rsidRPr="006C5914">
        <w:rPr>
          <w:rFonts w:asciiTheme="minorHAnsi" w:hAnsiTheme="minorHAnsi" w:cstheme="minorHAnsi"/>
        </w:rPr>
        <w:t>The spill is regarded by personnel as posing a potential exposure risk to human health.</w:t>
      </w:r>
    </w:p>
    <w:p w:rsidR="00CA6594" w:rsidRPr="006C5914" w:rsidRDefault="00CA6594" w:rsidP="00CA6594">
      <w:pPr>
        <w:pStyle w:val="Standard"/>
        <w:numPr>
          <w:ilvl w:val="0"/>
          <w:numId w:val="4"/>
        </w:numPr>
        <w:rPr>
          <w:rFonts w:asciiTheme="minorHAnsi" w:hAnsiTheme="minorHAnsi" w:cstheme="minorHAnsi"/>
        </w:rPr>
      </w:pPr>
      <w:r w:rsidRPr="006C5914">
        <w:rPr>
          <w:rFonts w:asciiTheme="minorHAnsi" w:hAnsiTheme="minorHAnsi" w:cstheme="minorHAnsi"/>
        </w:rPr>
        <w:t>The spill contains a significant amount of hazardous material that cannot be prevented from migrating into a storm drain or waterway.</w:t>
      </w:r>
    </w:p>
    <w:p w:rsidR="00CA6594" w:rsidRPr="006C5914" w:rsidRDefault="00CA6594" w:rsidP="00CA6594">
      <w:pPr>
        <w:pStyle w:val="Standard"/>
        <w:numPr>
          <w:ilvl w:val="0"/>
          <w:numId w:val="4"/>
        </w:numPr>
        <w:rPr>
          <w:rFonts w:asciiTheme="minorHAnsi" w:hAnsiTheme="minorHAnsi" w:cstheme="minorHAnsi"/>
        </w:rPr>
      </w:pPr>
      <w:r w:rsidRPr="006C5914">
        <w:rPr>
          <w:rFonts w:asciiTheme="minorHAnsi" w:hAnsiTheme="minorHAnsi" w:cstheme="minorHAnsi"/>
        </w:rPr>
        <w:t>The spill is in the travel lane of a highway.</w:t>
      </w:r>
    </w:p>
    <w:p w:rsidR="00CA6594" w:rsidRPr="006C5914" w:rsidRDefault="00CA6594" w:rsidP="00CA6594">
      <w:pPr>
        <w:pStyle w:val="Standard"/>
        <w:numPr>
          <w:ilvl w:val="0"/>
          <w:numId w:val="4"/>
        </w:numPr>
        <w:rPr>
          <w:rFonts w:asciiTheme="minorHAnsi" w:hAnsiTheme="minorHAnsi" w:cstheme="minorHAnsi"/>
        </w:rPr>
      </w:pPr>
      <w:r w:rsidRPr="006C5914">
        <w:rPr>
          <w:rFonts w:asciiTheme="minorHAnsi" w:hAnsiTheme="minorHAnsi" w:cstheme="minorHAnsi"/>
        </w:rPr>
        <w:t>The spill is over ten gallons.</w:t>
      </w:r>
    </w:p>
    <w:p w:rsidR="00CA6594" w:rsidRPr="00B25593" w:rsidRDefault="00CA6594" w:rsidP="00B25593">
      <w:pPr>
        <w:pStyle w:val="Standard"/>
        <w:numPr>
          <w:ilvl w:val="0"/>
          <w:numId w:val="4"/>
        </w:numPr>
        <w:rPr>
          <w:rFonts w:asciiTheme="minorHAnsi" w:hAnsiTheme="minorHAnsi" w:cstheme="minorHAnsi"/>
        </w:rPr>
      </w:pPr>
      <w:r w:rsidRPr="006C5914">
        <w:rPr>
          <w:rFonts w:asciiTheme="minorHAnsi" w:hAnsiTheme="minorHAnsi" w:cstheme="minorHAnsi"/>
        </w:rPr>
        <w:t>The spill has potential to be a public safety hazard.</w:t>
      </w:r>
    </w:p>
    <w:p w:rsidR="00CA6594" w:rsidRPr="000974A5" w:rsidRDefault="00CA6594">
      <w:pPr>
        <w:pStyle w:val="Standard"/>
        <w:rPr>
          <w:rFonts w:asciiTheme="minorHAnsi" w:hAnsiTheme="minorHAnsi" w:cstheme="minorHAnsi"/>
          <w:b/>
          <w:bCs/>
          <w:sz w:val="36"/>
          <w:szCs w:val="36"/>
        </w:rPr>
      </w:pPr>
      <w:r w:rsidRPr="000974A5">
        <w:rPr>
          <w:rFonts w:asciiTheme="minorHAnsi" w:hAnsiTheme="minorHAnsi" w:cstheme="minorHAnsi"/>
          <w:b/>
          <w:bCs/>
          <w:sz w:val="36"/>
          <w:szCs w:val="36"/>
        </w:rPr>
        <w:t>Response, Cleanup, and Reporting Procedure</w:t>
      </w: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Purpose</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The purpose of this procedure is to ensure spills are handled in a safe manner and properly reported. This procedure covers response, cleanup, and reporting for all types of spills. It applies to all workers discovering and responding to spills and their supervisors.</w:t>
      </w:r>
    </w:p>
    <w:p w:rsidR="00CA6594" w:rsidRPr="006C5914" w:rsidRDefault="00CA6594">
      <w:pPr>
        <w:pStyle w:val="Standard"/>
        <w:rPr>
          <w:rFonts w:asciiTheme="minorHAnsi" w:hAnsiTheme="minorHAnsi" w:cstheme="minorHAnsi"/>
        </w:rPr>
      </w:pP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Procedures</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 xml:space="preserve">The </w:t>
      </w:r>
      <w:r w:rsidRPr="006C5914">
        <w:rPr>
          <w:rFonts w:asciiTheme="minorHAnsi" w:hAnsiTheme="minorHAnsi" w:cstheme="minorHAnsi"/>
          <w:iCs/>
        </w:rPr>
        <w:t xml:space="preserve">discoverer </w:t>
      </w:r>
      <w:r w:rsidRPr="006C5914">
        <w:rPr>
          <w:rFonts w:asciiTheme="minorHAnsi" w:hAnsiTheme="minorHAnsi" w:cstheme="minorHAnsi"/>
        </w:rPr>
        <w:t xml:space="preserve">is the person who discovers a spill. The </w:t>
      </w:r>
      <w:r w:rsidRPr="006C5914">
        <w:rPr>
          <w:rFonts w:asciiTheme="minorHAnsi" w:hAnsiTheme="minorHAnsi" w:cstheme="minorHAnsi"/>
          <w:iCs/>
        </w:rPr>
        <w:t xml:space="preserve">responder </w:t>
      </w:r>
      <w:r w:rsidRPr="006C5914">
        <w:rPr>
          <w:rFonts w:asciiTheme="minorHAnsi" w:hAnsiTheme="minorHAnsi" w:cstheme="minorHAnsi"/>
        </w:rPr>
        <w:t>is the person who responds to and/or cleans up a spill. In some cases these two roles are played by the same person; in others, by different persons.</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xml:space="preserve">It is essential that only workers who have already been authorized via work planning and control to handle the spilled material and completed necessary training act as </w:t>
      </w:r>
      <w:r w:rsidRPr="006C5914">
        <w:rPr>
          <w:rFonts w:asciiTheme="minorHAnsi" w:hAnsiTheme="minorHAnsi" w:cstheme="minorHAnsi"/>
          <w:iCs/>
        </w:rPr>
        <w:t>responders.</w:t>
      </w:r>
    </w:p>
    <w:p w:rsidR="00CA6594" w:rsidRPr="006C5914" w:rsidRDefault="00CA6594">
      <w:pPr>
        <w:pStyle w:val="Standard"/>
        <w:rPr>
          <w:rFonts w:asciiTheme="minorHAnsi" w:hAnsiTheme="minorHAnsi" w:cstheme="minorHAnsi"/>
          <w:iCs/>
        </w:rPr>
      </w:pPr>
    </w:p>
    <w:p w:rsidR="00CA6594" w:rsidRPr="000974A5" w:rsidRDefault="00CA6594">
      <w:pPr>
        <w:pStyle w:val="Standard"/>
        <w:rPr>
          <w:rFonts w:asciiTheme="minorHAnsi" w:hAnsiTheme="minorHAnsi" w:cstheme="minorHAnsi"/>
          <w:b/>
          <w:bCs/>
          <w:sz w:val="36"/>
          <w:szCs w:val="36"/>
        </w:rPr>
      </w:pPr>
      <w:r w:rsidRPr="000974A5">
        <w:rPr>
          <w:rFonts w:asciiTheme="minorHAnsi" w:hAnsiTheme="minorHAnsi" w:cstheme="minorHAnsi"/>
          <w:b/>
          <w:bCs/>
          <w:sz w:val="36"/>
          <w:szCs w:val="36"/>
        </w:rPr>
        <w:t>Notification/Reportable</w:t>
      </w:r>
      <w:r w:rsidR="00C54E55">
        <w:rPr>
          <w:rFonts w:asciiTheme="minorHAnsi" w:hAnsiTheme="minorHAnsi" w:cstheme="minorHAnsi"/>
          <w:b/>
          <w:bCs/>
          <w:sz w:val="36"/>
          <w:szCs w:val="36"/>
        </w:rPr>
        <w:t xml:space="preserve"> Over Ten Gallons</w:t>
      </w:r>
    </w:p>
    <w:p w:rsidR="00CA6594" w:rsidRPr="006C5914" w:rsidRDefault="00CA6594">
      <w:pPr>
        <w:pStyle w:val="Standard"/>
        <w:rPr>
          <w:rFonts w:asciiTheme="minorHAnsi" w:hAnsiTheme="minorHAnsi" w:cstheme="minorHAnsi"/>
          <w:bCs/>
          <w:sz w:val="36"/>
          <w:szCs w:val="36"/>
        </w:rPr>
      </w:pPr>
      <w:r w:rsidRPr="006C5914">
        <w:rPr>
          <w:rFonts w:asciiTheme="minorHAnsi" w:hAnsiTheme="minorHAnsi" w:cstheme="minorHAnsi"/>
          <w:bCs/>
        </w:rPr>
        <w:t xml:space="preserve">1. </w:t>
      </w:r>
      <w:r w:rsidRPr="00C54E55">
        <w:rPr>
          <w:rFonts w:asciiTheme="minorHAnsi" w:hAnsiTheme="minorHAnsi" w:cstheme="minorHAnsi"/>
          <w:b/>
          <w:bCs/>
          <w:u w:val="single"/>
        </w:rPr>
        <w:t>Emergency Spills</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A spill is an emergency when it poses a threat to human health or the environment, is over ten gallons, is in the travel lane (in this instance, skip step one, &amp; use step two) of a highway, or has the potential of flowing into a waterway. Emergency spills must be handled by external emergency hazardous materials responders.</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Step 1 – Discoverer</w:t>
      </w:r>
      <w:r w:rsidRPr="006C5914">
        <w:rPr>
          <w:rFonts w:asciiTheme="minorHAnsi" w:hAnsiTheme="minorHAnsi" w:cstheme="minorHAnsi"/>
        </w:rPr>
        <w:br/>
        <w:t>• Discoverer calls 911 immediately from a safe location and provides the following information to the operator:</w:t>
      </w:r>
    </w:p>
    <w:p w:rsidR="00CA6594" w:rsidRPr="006C5914" w:rsidRDefault="00CA6594" w:rsidP="00A57695">
      <w:pPr>
        <w:pStyle w:val="Standard"/>
        <w:ind w:firstLine="709"/>
        <w:rPr>
          <w:rFonts w:asciiTheme="minorHAnsi" w:hAnsiTheme="minorHAnsi" w:cstheme="minorHAnsi"/>
        </w:rPr>
      </w:pPr>
      <w:r w:rsidRPr="006C5914">
        <w:rPr>
          <w:rFonts w:asciiTheme="minorHAnsi" w:hAnsiTheme="minorHAnsi" w:cstheme="minorHAnsi"/>
        </w:rPr>
        <w:t>- Location</w:t>
      </w:r>
      <w:r w:rsidRPr="006C5914">
        <w:rPr>
          <w:rFonts w:asciiTheme="minorHAnsi" w:hAnsiTheme="minorHAnsi" w:cstheme="minorHAnsi"/>
        </w:rPr>
        <w:tab/>
      </w:r>
      <w:r w:rsidRPr="006C5914">
        <w:rPr>
          <w:rFonts w:asciiTheme="minorHAnsi" w:hAnsiTheme="minorHAnsi" w:cstheme="minorHAnsi"/>
        </w:rPr>
        <w:tab/>
        <w:t xml:space="preserve">- Any injuries  </w:t>
      </w:r>
      <w:r w:rsidRPr="006C5914">
        <w:rPr>
          <w:rFonts w:asciiTheme="minorHAnsi" w:hAnsiTheme="minorHAnsi" w:cstheme="minorHAnsi"/>
        </w:rPr>
        <w:tab/>
      </w:r>
      <w:r w:rsidRPr="006C5914">
        <w:rPr>
          <w:rFonts w:asciiTheme="minorHAnsi" w:hAnsiTheme="minorHAnsi" w:cstheme="minorHAnsi"/>
        </w:rPr>
        <w:tab/>
        <w:t>- Spilled material description</w:t>
      </w:r>
      <w:r w:rsidRPr="006C5914">
        <w:rPr>
          <w:rFonts w:asciiTheme="minorHAnsi" w:hAnsiTheme="minorHAnsi" w:cstheme="minorHAnsi"/>
        </w:rPr>
        <w:tab/>
      </w:r>
      <w:r w:rsidRPr="006C5914">
        <w:rPr>
          <w:rFonts w:asciiTheme="minorHAnsi" w:hAnsiTheme="minorHAnsi" w:cstheme="minorHAnsi"/>
        </w:rPr>
        <w:tab/>
        <w:t>- Quantity spilled</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Step 2 – Discoverer</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Discoverer calls Hampshire Towing Dispatch to report the spill.</w:t>
      </w:r>
    </w:p>
    <w:p w:rsidR="00CA6594" w:rsidRPr="006C5914" w:rsidRDefault="00CA6594" w:rsidP="00A57695">
      <w:pPr>
        <w:pStyle w:val="Standard"/>
        <w:rPr>
          <w:rFonts w:asciiTheme="minorHAnsi" w:hAnsiTheme="minorHAnsi" w:cstheme="minorHAnsi"/>
        </w:rPr>
      </w:pPr>
      <w:r w:rsidRPr="006C5914">
        <w:rPr>
          <w:rFonts w:asciiTheme="minorHAnsi" w:hAnsiTheme="minorHAnsi" w:cstheme="minorHAnsi"/>
        </w:rPr>
        <w:t xml:space="preserve">Step 3 – Dispatch </w:t>
      </w:r>
    </w:p>
    <w:p w:rsidR="00CA6594" w:rsidRPr="006C5914" w:rsidRDefault="00CA6594">
      <w:pPr>
        <w:pStyle w:val="Standard"/>
        <w:rPr>
          <w:rFonts w:asciiTheme="minorHAnsi" w:hAnsiTheme="minorHAnsi" w:cstheme="minorHAnsi"/>
          <w:bCs/>
        </w:rPr>
      </w:pPr>
      <w:r w:rsidRPr="006C5914">
        <w:rPr>
          <w:rFonts w:asciiTheme="minorHAnsi" w:hAnsiTheme="minorHAnsi" w:cstheme="minorHAnsi"/>
        </w:rPr>
        <w:t>• Dispatch calls s</w:t>
      </w:r>
      <w:r w:rsidRPr="006C5914">
        <w:rPr>
          <w:rFonts w:asciiTheme="minorHAnsi" w:hAnsiTheme="minorHAnsi" w:cstheme="minorHAnsi"/>
          <w:bCs/>
        </w:rPr>
        <w:t>ub</w:t>
      </w:r>
      <w:r w:rsidR="00C54E55">
        <w:rPr>
          <w:rFonts w:asciiTheme="minorHAnsi" w:hAnsiTheme="minorHAnsi" w:cstheme="minorHAnsi"/>
          <w:bCs/>
        </w:rPr>
        <w:t>-contractor Amber Scene Clean 413-467-2200</w:t>
      </w:r>
    </w:p>
    <w:p w:rsidR="00CA6594" w:rsidRPr="006C5914" w:rsidRDefault="00CA6594">
      <w:pPr>
        <w:pStyle w:val="Standard"/>
        <w:rPr>
          <w:rFonts w:asciiTheme="minorHAnsi" w:hAnsiTheme="minorHAnsi" w:cstheme="minorHAnsi"/>
        </w:rPr>
      </w:pPr>
      <w:r w:rsidRPr="006C5914">
        <w:rPr>
          <w:rFonts w:asciiTheme="minorHAnsi" w:hAnsiTheme="minorHAnsi" w:cstheme="minorHAnsi"/>
          <w:bCs/>
        </w:rPr>
        <w:t xml:space="preserve">Step 4 – Dispatch </w:t>
      </w: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 Dispatch calls sub-contractor for</w:t>
      </w:r>
      <w:r w:rsidR="00D2691D">
        <w:rPr>
          <w:rFonts w:asciiTheme="minorHAnsi" w:hAnsiTheme="minorHAnsi" w:cstheme="minorHAnsi"/>
          <w:bCs/>
        </w:rPr>
        <w:t xml:space="preserve"> a licensed site professional, </w:t>
      </w:r>
      <w:r w:rsidRPr="006C5914">
        <w:rPr>
          <w:rFonts w:asciiTheme="minorHAnsi" w:hAnsiTheme="minorHAnsi" w:cstheme="minorHAnsi"/>
          <w:bCs/>
        </w:rPr>
        <w:t>equipment and services that Amber Energy Inc., dba Amber Scene Clean ca</w:t>
      </w:r>
      <w:r w:rsidR="00C54E55">
        <w:rPr>
          <w:rFonts w:asciiTheme="minorHAnsi" w:hAnsiTheme="minorHAnsi" w:cstheme="minorHAnsi"/>
          <w:bCs/>
        </w:rPr>
        <w:t xml:space="preserve">nnot handle. </w:t>
      </w:r>
      <w:r w:rsidR="00C54E55" w:rsidRPr="00D2691D">
        <w:rPr>
          <w:rFonts w:asciiTheme="minorHAnsi" w:hAnsiTheme="minorHAnsi" w:cstheme="minorHAnsi"/>
          <w:b/>
          <w:bCs/>
        </w:rPr>
        <w:t>Western Mass Environmental LLC. 1-866-662-2622</w:t>
      </w:r>
    </w:p>
    <w:p w:rsidR="00CA6594" w:rsidRPr="006C5914" w:rsidRDefault="00CA6594">
      <w:pPr>
        <w:pStyle w:val="Standard"/>
        <w:rPr>
          <w:rFonts w:asciiTheme="minorHAnsi" w:hAnsiTheme="minorHAnsi" w:cstheme="minorHAnsi"/>
          <w:bCs/>
        </w:rPr>
      </w:pPr>
    </w:p>
    <w:p w:rsidR="00CA6594" w:rsidRPr="006C5914" w:rsidRDefault="00CA6594">
      <w:pPr>
        <w:pStyle w:val="Standard"/>
        <w:rPr>
          <w:rFonts w:asciiTheme="minorHAnsi" w:hAnsiTheme="minorHAnsi" w:cstheme="minorHAnsi"/>
          <w:bCs/>
        </w:rPr>
      </w:pPr>
      <w:r w:rsidRPr="006C5914">
        <w:rPr>
          <w:rFonts w:asciiTheme="minorHAnsi" w:hAnsiTheme="minorHAnsi" w:cstheme="minorHAnsi"/>
          <w:bCs/>
        </w:rPr>
        <w:t>2</w:t>
      </w:r>
      <w:r w:rsidRPr="00C54E55">
        <w:rPr>
          <w:rFonts w:asciiTheme="minorHAnsi" w:hAnsiTheme="minorHAnsi" w:cstheme="minorHAnsi"/>
          <w:b/>
          <w:bCs/>
          <w:u w:val="single"/>
        </w:rPr>
        <w:t>. Non-Emergency Spills</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A spill is a non-emergency when it is not life threatening and will not result in serious environmental damage.</w:t>
      </w:r>
    </w:p>
    <w:p w:rsidR="00CA6594" w:rsidRPr="006C5914" w:rsidRDefault="00CA6594">
      <w:pPr>
        <w:pStyle w:val="Standard"/>
        <w:rPr>
          <w:rFonts w:asciiTheme="minorHAnsi" w:hAnsiTheme="minorHAnsi" w:cstheme="minorHAnsi"/>
        </w:rPr>
      </w:pPr>
    </w:p>
    <w:p w:rsidR="00CA6594" w:rsidRPr="006C5914" w:rsidRDefault="00CA6594">
      <w:pPr>
        <w:pStyle w:val="Standard"/>
        <w:rPr>
          <w:rFonts w:asciiTheme="minorHAnsi" w:hAnsiTheme="minorHAnsi" w:cstheme="minorHAnsi"/>
        </w:rPr>
      </w:pPr>
      <w:r w:rsidRPr="006C5914">
        <w:rPr>
          <w:rFonts w:asciiTheme="minorHAnsi" w:hAnsiTheme="minorHAnsi" w:cstheme="minorHAnsi"/>
        </w:rPr>
        <w:t xml:space="preserve">Step 1 – Discoverer </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 xml:space="preserve">• Discoverer notifies supervisor. Goes to step 2 immediately if supervisor is unavailable.    </w:t>
      </w:r>
    </w:p>
    <w:p w:rsidR="00CA6594" w:rsidRPr="006C5914" w:rsidRDefault="00CA6594">
      <w:pPr>
        <w:pStyle w:val="Standard"/>
        <w:rPr>
          <w:rFonts w:asciiTheme="minorHAnsi" w:hAnsiTheme="minorHAnsi" w:cstheme="minorHAnsi"/>
        </w:rPr>
      </w:pPr>
      <w:r w:rsidRPr="006C5914">
        <w:rPr>
          <w:rFonts w:asciiTheme="minorHAnsi" w:hAnsiTheme="minorHAnsi" w:cstheme="minorHAnsi"/>
        </w:rPr>
        <w:t xml:space="preserve">Step 2 – Discoverer </w:t>
      </w:r>
    </w:p>
    <w:p w:rsidR="00470CEC" w:rsidRDefault="00CA6594" w:rsidP="00470CEC">
      <w:pPr>
        <w:pStyle w:val="Standard"/>
        <w:rPr>
          <w:rFonts w:asciiTheme="minorHAnsi" w:hAnsiTheme="minorHAnsi" w:cstheme="minorHAnsi"/>
        </w:rPr>
      </w:pPr>
      <w:r w:rsidRPr="006C5914">
        <w:rPr>
          <w:rFonts w:asciiTheme="minorHAnsi" w:hAnsiTheme="minorHAnsi" w:cstheme="minorHAnsi"/>
        </w:rPr>
        <w:t>• Discoverer calls dispatch and reports</w:t>
      </w:r>
      <w:r w:rsidR="00C41DE7" w:rsidRPr="006C5914">
        <w:rPr>
          <w:rFonts w:asciiTheme="minorHAnsi" w:hAnsiTheme="minorHAnsi" w:cstheme="minorHAnsi"/>
        </w:rPr>
        <w:t>:</w:t>
      </w:r>
      <w:r w:rsidR="00C41DE7">
        <w:rPr>
          <w:rFonts w:asciiTheme="minorHAnsi" w:hAnsiTheme="minorHAnsi" w:cstheme="minorHAnsi"/>
        </w:rPr>
        <w:t xml:space="preserve"> -</w:t>
      </w:r>
      <w:r w:rsidR="00636235">
        <w:rPr>
          <w:rFonts w:asciiTheme="minorHAnsi" w:hAnsiTheme="minorHAnsi" w:cstheme="minorHAnsi"/>
        </w:rPr>
        <w:t xml:space="preserve"> Location</w:t>
      </w:r>
      <w:r w:rsidRPr="006C5914">
        <w:rPr>
          <w:rFonts w:asciiTheme="minorHAnsi" w:hAnsiTheme="minorHAnsi" w:cstheme="minorHAnsi"/>
        </w:rPr>
        <w:t xml:space="preserve">- Any </w:t>
      </w:r>
      <w:r w:rsidR="00C41DE7" w:rsidRPr="006C5914">
        <w:rPr>
          <w:rFonts w:asciiTheme="minorHAnsi" w:hAnsiTheme="minorHAnsi" w:cstheme="minorHAnsi"/>
        </w:rPr>
        <w:t>injuries -</w:t>
      </w:r>
      <w:r w:rsidRPr="006C5914">
        <w:rPr>
          <w:rFonts w:asciiTheme="minorHAnsi" w:hAnsiTheme="minorHAnsi" w:cstheme="minorHAnsi"/>
        </w:rPr>
        <w:t xml:space="preserve"> Spilled material</w:t>
      </w:r>
      <w:r w:rsidR="00636235">
        <w:rPr>
          <w:rFonts w:asciiTheme="minorHAnsi" w:hAnsiTheme="minorHAnsi" w:cstheme="minorHAnsi"/>
        </w:rPr>
        <w:t xml:space="preserve"> </w:t>
      </w:r>
      <w:r w:rsidR="00C41DE7">
        <w:rPr>
          <w:rFonts w:asciiTheme="minorHAnsi" w:hAnsiTheme="minorHAnsi" w:cstheme="minorHAnsi"/>
        </w:rPr>
        <w:t xml:space="preserve">and </w:t>
      </w:r>
      <w:r w:rsidR="00C41DE7" w:rsidRPr="006C5914">
        <w:rPr>
          <w:rFonts w:asciiTheme="minorHAnsi" w:hAnsiTheme="minorHAnsi" w:cstheme="minorHAnsi"/>
        </w:rPr>
        <w:t>Quantity</w:t>
      </w:r>
      <w:r w:rsidR="00636235">
        <w:rPr>
          <w:rFonts w:asciiTheme="minorHAnsi" w:hAnsiTheme="minorHAnsi" w:cstheme="minorHAnsi"/>
        </w:rPr>
        <w:t xml:space="preserve"> </w:t>
      </w:r>
      <w:r w:rsidR="00470CEC">
        <w:rPr>
          <w:rFonts w:asciiTheme="minorHAnsi" w:hAnsiTheme="minorHAnsi" w:cstheme="minorHAnsi"/>
        </w:rPr>
        <w:t>spill</w:t>
      </w:r>
    </w:p>
    <w:p w:rsidR="00470CEC" w:rsidRDefault="00470CEC" w:rsidP="00470CEC">
      <w:pPr>
        <w:pStyle w:val="Standard"/>
        <w:rPr>
          <w:rFonts w:asciiTheme="minorHAnsi" w:hAnsiTheme="minorHAnsi" w:cstheme="minorHAnsi"/>
        </w:rPr>
      </w:pPr>
    </w:p>
    <w:p w:rsidR="00C41DE7" w:rsidRDefault="00C41DE7" w:rsidP="00470CEC">
      <w:pPr>
        <w:pStyle w:val="Standard"/>
        <w:rPr>
          <w:rFonts w:asciiTheme="minorHAnsi" w:hAnsiTheme="minorHAnsi" w:cstheme="minorHAnsi"/>
        </w:rPr>
      </w:pPr>
    </w:p>
    <w:p w:rsidR="00636235" w:rsidRPr="00DA09CD" w:rsidRDefault="004C1458" w:rsidP="00470CEC">
      <w:pPr>
        <w:pStyle w:val="Standard"/>
        <w:rPr>
          <w:rFonts w:asciiTheme="minorHAnsi" w:hAnsiTheme="minorHAnsi" w:cstheme="minorHAnsi"/>
          <w:color w:val="1F497D" w:themeColor="text2"/>
        </w:rPr>
      </w:pPr>
      <w:r w:rsidRPr="00DA09CD">
        <w:rPr>
          <w:rFonts w:asciiTheme="minorHAnsi" w:hAnsiTheme="minorHAnsi" w:cstheme="minorHAnsi"/>
          <w:b/>
          <w:color w:val="1F497D" w:themeColor="text2"/>
          <w:sz w:val="20"/>
          <w:szCs w:val="20"/>
        </w:rPr>
        <w:lastRenderedPageBreak/>
        <w:t>Page 4 of 4</w:t>
      </w:r>
    </w:p>
    <w:p w:rsidR="00CA6594" w:rsidRPr="00636235" w:rsidRDefault="00CA6594" w:rsidP="00636235">
      <w:pPr>
        <w:pStyle w:val="Standard"/>
        <w:rPr>
          <w:rFonts w:asciiTheme="minorHAnsi" w:hAnsiTheme="minorHAnsi" w:cstheme="minorHAnsi"/>
          <w:b/>
          <w:sz w:val="20"/>
          <w:szCs w:val="20"/>
        </w:rPr>
      </w:pPr>
      <w:r w:rsidRPr="006C5914">
        <w:rPr>
          <w:rFonts w:asciiTheme="minorHAnsi" w:hAnsiTheme="minorHAnsi" w:cstheme="minorHAnsi"/>
        </w:rPr>
        <w:t>Step 3 – Dispatch</w:t>
      </w:r>
      <w:r w:rsidRPr="006C5914">
        <w:rPr>
          <w:rFonts w:asciiTheme="minorHAnsi" w:hAnsiTheme="minorHAnsi" w:cstheme="minorHAnsi"/>
        </w:rPr>
        <w:br/>
      </w:r>
      <w:r>
        <w:rPr>
          <w:rFonts w:asciiTheme="minorHAnsi" w:hAnsiTheme="minorHAnsi" w:cstheme="minorHAnsi"/>
        </w:rPr>
        <w:t>• Dispatch calls s</w:t>
      </w:r>
      <w:r>
        <w:rPr>
          <w:rFonts w:asciiTheme="minorHAnsi" w:hAnsiTheme="minorHAnsi" w:cstheme="minorHAnsi"/>
          <w:bCs/>
        </w:rPr>
        <w:t>ub-c</w:t>
      </w:r>
      <w:r w:rsidRPr="00127D54">
        <w:rPr>
          <w:rFonts w:asciiTheme="minorHAnsi" w:hAnsiTheme="minorHAnsi" w:cstheme="minorHAnsi"/>
          <w:bCs/>
        </w:rPr>
        <w:t>ontractor</w:t>
      </w:r>
      <w:r>
        <w:rPr>
          <w:rFonts w:asciiTheme="minorHAnsi" w:hAnsiTheme="minorHAnsi" w:cstheme="minorHAnsi"/>
          <w:bCs/>
        </w:rPr>
        <w:t xml:space="preserve">: Amber Scene </w:t>
      </w:r>
      <w:r w:rsidR="00C54E55">
        <w:rPr>
          <w:rFonts w:asciiTheme="minorHAnsi" w:hAnsiTheme="minorHAnsi" w:cstheme="minorHAnsi"/>
          <w:bCs/>
        </w:rPr>
        <w:t>Clean at</w:t>
      </w:r>
      <w:r w:rsidR="002D7D8A">
        <w:rPr>
          <w:rFonts w:asciiTheme="minorHAnsi" w:hAnsiTheme="minorHAnsi" w:cstheme="minorHAnsi"/>
          <w:bCs/>
        </w:rPr>
        <w:t xml:space="preserve"> (413)467-2200</w:t>
      </w:r>
    </w:p>
    <w:p w:rsidR="00CA6594" w:rsidRDefault="00CA6594" w:rsidP="00A57695">
      <w:pPr>
        <w:pStyle w:val="Standard"/>
        <w:rPr>
          <w:rFonts w:asciiTheme="minorHAnsi" w:hAnsiTheme="minorHAnsi" w:cstheme="minorHAnsi"/>
          <w:bCs/>
        </w:rPr>
      </w:pPr>
      <w:r>
        <w:rPr>
          <w:rFonts w:asciiTheme="minorHAnsi" w:hAnsiTheme="minorHAnsi" w:cstheme="minorHAnsi"/>
          <w:bCs/>
        </w:rPr>
        <w:t xml:space="preserve">             </w:t>
      </w:r>
      <w:r w:rsidRPr="00C76D51">
        <w:rPr>
          <w:rFonts w:asciiTheme="minorHAnsi" w:hAnsiTheme="minorHAnsi" w:cstheme="minorHAnsi"/>
          <w:b/>
          <w:bCs/>
        </w:rPr>
        <w:t>Rates</w:t>
      </w:r>
    </w:p>
    <w:p w:rsidR="00CA6594" w:rsidRDefault="00CA6594" w:rsidP="00CA6594">
      <w:pPr>
        <w:pStyle w:val="Standard"/>
        <w:numPr>
          <w:ilvl w:val="0"/>
          <w:numId w:val="4"/>
        </w:numPr>
        <w:rPr>
          <w:rFonts w:asciiTheme="minorHAnsi" w:hAnsiTheme="minorHAnsi" w:cstheme="minorHAnsi"/>
          <w:bCs/>
        </w:rPr>
      </w:pPr>
      <w:r>
        <w:rPr>
          <w:rFonts w:asciiTheme="minorHAnsi" w:hAnsiTheme="minorHAnsi" w:cstheme="minorHAnsi"/>
          <w:bCs/>
        </w:rPr>
        <w:t>Emergency Readiness Fee (E.R.F.):</w:t>
      </w:r>
      <w:r>
        <w:rPr>
          <w:rFonts w:asciiTheme="minorHAnsi" w:hAnsiTheme="minorHAnsi" w:cstheme="minorHAnsi"/>
          <w:bCs/>
        </w:rPr>
        <w:tab/>
      </w:r>
      <w:r>
        <w:rPr>
          <w:rFonts w:asciiTheme="minorHAnsi" w:hAnsiTheme="minorHAnsi" w:cstheme="minorHAnsi"/>
          <w:bCs/>
        </w:rPr>
        <w:tab/>
      </w:r>
      <w:r w:rsidR="00E25EEF">
        <w:rPr>
          <w:rFonts w:asciiTheme="minorHAnsi" w:hAnsiTheme="minorHAnsi" w:cstheme="minorHAnsi"/>
          <w:bCs/>
        </w:rPr>
        <w:t>$218.00</w:t>
      </w:r>
    </w:p>
    <w:p w:rsidR="00CA6594" w:rsidRDefault="00C41DE7" w:rsidP="00CA6594">
      <w:pPr>
        <w:pStyle w:val="Standard"/>
        <w:numPr>
          <w:ilvl w:val="0"/>
          <w:numId w:val="4"/>
        </w:numPr>
        <w:rPr>
          <w:rFonts w:asciiTheme="minorHAnsi" w:hAnsiTheme="minorHAnsi" w:cstheme="minorHAnsi"/>
          <w:bCs/>
        </w:rPr>
      </w:pPr>
      <w:r>
        <w:rPr>
          <w:rFonts w:asciiTheme="minorHAnsi" w:hAnsiTheme="minorHAnsi" w:cstheme="minorHAnsi"/>
          <w:bCs/>
        </w:rPr>
        <w:t xml:space="preserve">Trained </w:t>
      </w:r>
      <w:r w:rsidR="00E25EEF">
        <w:rPr>
          <w:rFonts w:asciiTheme="minorHAnsi" w:hAnsiTheme="minorHAnsi" w:cstheme="minorHAnsi"/>
          <w:bCs/>
        </w:rPr>
        <w:t>Supervisor</w:t>
      </w:r>
      <w:r>
        <w:rPr>
          <w:rFonts w:asciiTheme="minorHAnsi" w:hAnsiTheme="minorHAnsi" w:cstheme="minorHAnsi"/>
          <w:bCs/>
        </w:rPr>
        <w:t>:</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sidR="000D1A4A">
        <w:rPr>
          <w:rFonts w:asciiTheme="minorHAnsi" w:hAnsiTheme="minorHAnsi" w:cstheme="minorHAnsi"/>
          <w:bCs/>
        </w:rPr>
        <w:t xml:space="preserve">             </w:t>
      </w:r>
      <w:r w:rsidR="00CA6594">
        <w:rPr>
          <w:rFonts w:asciiTheme="minorHAnsi" w:hAnsiTheme="minorHAnsi" w:cstheme="minorHAnsi"/>
          <w:bCs/>
        </w:rPr>
        <w:t>$</w:t>
      </w:r>
      <w:r w:rsidR="00E25EEF">
        <w:rPr>
          <w:rFonts w:asciiTheme="minorHAnsi" w:hAnsiTheme="minorHAnsi" w:cstheme="minorHAnsi"/>
          <w:bCs/>
        </w:rPr>
        <w:t>298.50</w:t>
      </w:r>
      <w:r w:rsidR="00CA6594">
        <w:rPr>
          <w:rFonts w:asciiTheme="minorHAnsi" w:hAnsiTheme="minorHAnsi" w:cstheme="minorHAnsi"/>
          <w:bCs/>
        </w:rPr>
        <w:t xml:space="preserve"> per hour</w:t>
      </w:r>
    </w:p>
    <w:p w:rsidR="00CA6594" w:rsidRPr="00C76D51" w:rsidRDefault="000D1A4A" w:rsidP="00CA6594">
      <w:pPr>
        <w:pStyle w:val="Standard"/>
        <w:numPr>
          <w:ilvl w:val="0"/>
          <w:numId w:val="4"/>
        </w:numPr>
        <w:rPr>
          <w:rFonts w:asciiTheme="minorHAnsi" w:hAnsiTheme="minorHAnsi" w:cstheme="minorHAnsi"/>
          <w:bCs/>
        </w:rPr>
      </w:pPr>
      <w:r>
        <w:rPr>
          <w:rFonts w:asciiTheme="minorHAnsi" w:hAnsiTheme="minorHAnsi" w:cstheme="minorHAnsi"/>
          <w:bCs/>
        </w:rPr>
        <w:t>Trained Laborer:</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$15</w:t>
      </w:r>
      <w:r w:rsidR="00C41DE7">
        <w:rPr>
          <w:rFonts w:asciiTheme="minorHAnsi" w:hAnsiTheme="minorHAnsi" w:cstheme="minorHAnsi"/>
          <w:bCs/>
        </w:rPr>
        <w:t>5</w:t>
      </w:r>
      <w:r w:rsidR="00443F71">
        <w:rPr>
          <w:rFonts w:asciiTheme="minorHAnsi" w:hAnsiTheme="minorHAnsi" w:cstheme="minorHAnsi"/>
          <w:bCs/>
        </w:rPr>
        <w:t>.5</w:t>
      </w:r>
      <w:r w:rsidR="00CA6594">
        <w:rPr>
          <w:rFonts w:asciiTheme="minorHAnsi" w:hAnsiTheme="minorHAnsi" w:cstheme="minorHAnsi"/>
          <w:bCs/>
        </w:rPr>
        <w:t>0 per hour</w:t>
      </w:r>
    </w:p>
    <w:p w:rsidR="00CA6594" w:rsidRPr="00127D54" w:rsidRDefault="00CA6594" w:rsidP="00CA6594">
      <w:pPr>
        <w:pStyle w:val="Standard"/>
        <w:numPr>
          <w:ilvl w:val="0"/>
          <w:numId w:val="4"/>
        </w:numPr>
        <w:rPr>
          <w:rFonts w:asciiTheme="minorHAnsi" w:hAnsiTheme="minorHAnsi" w:cstheme="minorHAnsi"/>
          <w:bCs/>
        </w:rPr>
      </w:pPr>
      <w:r w:rsidRPr="00127D54">
        <w:rPr>
          <w:rFonts w:asciiTheme="minorHAnsi" w:hAnsiTheme="minorHAnsi" w:cstheme="minorHAnsi"/>
          <w:bCs/>
        </w:rPr>
        <w:t>Nights, Weekend, and Holiday</w:t>
      </w:r>
      <w:r>
        <w:rPr>
          <w:rFonts w:asciiTheme="minorHAnsi" w:hAnsiTheme="minorHAnsi" w:cstheme="minorHAnsi"/>
          <w:bCs/>
        </w:rPr>
        <w:t xml:space="preserve"> (N.W.H)</w:t>
      </w:r>
      <w:r w:rsidRPr="00127D54">
        <w:rPr>
          <w:rFonts w:asciiTheme="minorHAnsi" w:hAnsiTheme="minorHAnsi" w:cstheme="minorHAnsi"/>
          <w:bCs/>
        </w:rPr>
        <w:t xml:space="preserve"> Fees: </w:t>
      </w:r>
      <w:r w:rsidRPr="00127D54">
        <w:rPr>
          <w:rFonts w:asciiTheme="minorHAnsi" w:hAnsiTheme="minorHAnsi" w:cstheme="minorHAnsi"/>
          <w:bCs/>
        </w:rPr>
        <w:tab/>
      </w:r>
      <w:r>
        <w:rPr>
          <w:rFonts w:asciiTheme="minorHAnsi" w:hAnsiTheme="minorHAnsi" w:cstheme="minorHAnsi"/>
          <w:bCs/>
        </w:rPr>
        <w:t>Regular fee x1.5</w:t>
      </w:r>
    </w:p>
    <w:p w:rsidR="00CA6594" w:rsidRPr="00127D54" w:rsidRDefault="00CA6594">
      <w:pPr>
        <w:pStyle w:val="Standard"/>
        <w:rPr>
          <w:rFonts w:asciiTheme="minorHAnsi" w:hAnsiTheme="minorHAnsi" w:cstheme="minorHAnsi"/>
          <w:bCs/>
        </w:rPr>
      </w:pPr>
      <w:r>
        <w:rPr>
          <w:rFonts w:asciiTheme="minorHAnsi" w:hAnsiTheme="minorHAnsi" w:cstheme="minorHAnsi"/>
          <w:bCs/>
        </w:rPr>
        <w:tab/>
        <w:t>Additional fees apply: Materials, d</w:t>
      </w:r>
      <w:r w:rsidRPr="00127D54">
        <w:rPr>
          <w:rFonts w:asciiTheme="minorHAnsi" w:hAnsiTheme="minorHAnsi" w:cstheme="minorHAnsi"/>
          <w:bCs/>
        </w:rPr>
        <w:t>isposal,</w:t>
      </w:r>
      <w:r>
        <w:rPr>
          <w:rFonts w:asciiTheme="minorHAnsi" w:hAnsiTheme="minorHAnsi" w:cstheme="minorHAnsi"/>
          <w:bCs/>
        </w:rPr>
        <w:t xml:space="preserve"> and applicable taxes, etc.</w:t>
      </w:r>
    </w:p>
    <w:p w:rsidR="00CA6594" w:rsidRPr="00C76D51" w:rsidRDefault="00CA6594" w:rsidP="00A57695">
      <w:pPr>
        <w:pStyle w:val="Standard"/>
        <w:rPr>
          <w:rFonts w:asciiTheme="minorHAnsi" w:hAnsiTheme="minorHAnsi" w:cstheme="minorHAnsi"/>
          <w:b/>
          <w:bCs/>
        </w:rPr>
      </w:pPr>
      <w:r w:rsidRPr="00C76D51">
        <w:rPr>
          <w:rFonts w:asciiTheme="minorHAnsi" w:hAnsiTheme="minorHAnsi" w:cstheme="minorHAnsi"/>
          <w:b/>
          <w:bCs/>
        </w:rPr>
        <w:t>3. Spill Response and Cleanup</w:t>
      </w:r>
    </w:p>
    <w:p w:rsidR="00CA6594" w:rsidRPr="006C46FE" w:rsidRDefault="00CA6594">
      <w:pPr>
        <w:pStyle w:val="Standard"/>
        <w:rPr>
          <w:rFonts w:asciiTheme="minorHAnsi" w:hAnsiTheme="minorHAnsi" w:cstheme="minorHAnsi"/>
          <w:color w:val="FF0000"/>
        </w:rPr>
      </w:pPr>
      <w:r w:rsidRPr="006C46FE">
        <w:rPr>
          <w:rFonts w:asciiTheme="minorHAnsi" w:hAnsiTheme="minorHAnsi" w:cstheme="minorHAnsi"/>
          <w:color w:val="FF0000"/>
        </w:rPr>
        <w:t>Step 1 – Discoverer</w:t>
      </w:r>
    </w:p>
    <w:p w:rsidR="00CA6594" w:rsidRDefault="00CA6594">
      <w:pPr>
        <w:pStyle w:val="Standard"/>
        <w:rPr>
          <w:rFonts w:asciiTheme="minorHAnsi" w:hAnsiTheme="minorHAnsi" w:cstheme="minorHAnsi"/>
        </w:rPr>
      </w:pPr>
      <w:r>
        <w:rPr>
          <w:rFonts w:asciiTheme="minorHAnsi" w:hAnsiTheme="minorHAnsi" w:cstheme="minorHAnsi"/>
        </w:rPr>
        <w:t>• Discoverer p</w:t>
      </w:r>
      <w:r w:rsidRPr="00127D54">
        <w:rPr>
          <w:rFonts w:asciiTheme="minorHAnsi" w:hAnsiTheme="minorHAnsi" w:cstheme="minorHAnsi"/>
        </w:rPr>
        <w:t>revents passerby from entering the spill area.</w:t>
      </w:r>
    </w:p>
    <w:p w:rsidR="00CA6594" w:rsidRPr="006C46FE" w:rsidRDefault="00CA6594">
      <w:pPr>
        <w:pStyle w:val="Standard"/>
        <w:rPr>
          <w:rFonts w:asciiTheme="minorHAnsi" w:hAnsiTheme="minorHAnsi" w:cstheme="minorHAnsi"/>
          <w:color w:val="FF0000"/>
        </w:rPr>
      </w:pPr>
      <w:r w:rsidRPr="006C46FE">
        <w:rPr>
          <w:rFonts w:asciiTheme="minorHAnsi" w:hAnsiTheme="minorHAnsi" w:cstheme="minorHAnsi"/>
          <w:color w:val="FF0000"/>
        </w:rPr>
        <w:t xml:space="preserve">Step 2 – Discoverer </w:t>
      </w:r>
    </w:p>
    <w:p w:rsidR="00CA6594" w:rsidRPr="00127D54" w:rsidRDefault="00CA6594">
      <w:pPr>
        <w:pStyle w:val="Standard"/>
        <w:rPr>
          <w:rFonts w:asciiTheme="minorHAnsi" w:hAnsiTheme="minorHAnsi" w:cstheme="minorHAnsi"/>
        </w:rPr>
      </w:pPr>
      <w:r>
        <w:rPr>
          <w:rFonts w:asciiTheme="minorHAnsi" w:hAnsiTheme="minorHAnsi" w:cstheme="minorHAnsi"/>
        </w:rPr>
        <w:t>• Discoverer p</w:t>
      </w:r>
      <w:r w:rsidRPr="00127D54">
        <w:rPr>
          <w:rFonts w:asciiTheme="minorHAnsi" w:hAnsiTheme="minorHAnsi" w:cstheme="minorHAnsi"/>
        </w:rPr>
        <w:t xml:space="preserve">roceeds to clean up spill </w:t>
      </w:r>
      <w:r>
        <w:rPr>
          <w:rFonts w:asciiTheme="minorHAnsi" w:hAnsiTheme="minorHAnsi" w:cstheme="minorHAnsi"/>
        </w:rPr>
        <w:t xml:space="preserve">and proceeds to step 3 </w:t>
      </w:r>
      <w:r w:rsidRPr="00127D54">
        <w:rPr>
          <w:rFonts w:asciiTheme="minorHAnsi" w:hAnsiTheme="minorHAnsi" w:cstheme="minorHAnsi"/>
        </w:rPr>
        <w:t xml:space="preserve">only if </w:t>
      </w:r>
      <w:r w:rsidRPr="00127D54">
        <w:rPr>
          <w:rFonts w:asciiTheme="minorHAnsi" w:hAnsiTheme="minorHAnsi" w:cstheme="minorHAnsi"/>
          <w:bCs/>
        </w:rPr>
        <w:t xml:space="preserve">all </w:t>
      </w:r>
      <w:r w:rsidRPr="00127D54">
        <w:rPr>
          <w:rFonts w:asciiTheme="minorHAnsi" w:hAnsiTheme="minorHAnsi" w:cstheme="minorHAnsi"/>
        </w:rPr>
        <w:t>of the following</w:t>
      </w:r>
      <w:r>
        <w:rPr>
          <w:rFonts w:asciiTheme="minorHAnsi" w:hAnsiTheme="minorHAnsi" w:cstheme="minorHAnsi"/>
        </w:rPr>
        <w:t xml:space="preserve"> </w:t>
      </w:r>
      <w:r w:rsidRPr="00127D54">
        <w:rPr>
          <w:rFonts w:asciiTheme="minorHAnsi" w:hAnsiTheme="minorHAnsi" w:cstheme="minorHAnsi"/>
        </w:rPr>
        <w:t>conditions are met:</w:t>
      </w:r>
    </w:p>
    <w:p w:rsidR="00CA6594" w:rsidRPr="00127D54" w:rsidRDefault="00CA6594" w:rsidP="00CA6594">
      <w:pPr>
        <w:pStyle w:val="Standard"/>
        <w:numPr>
          <w:ilvl w:val="0"/>
          <w:numId w:val="4"/>
        </w:numPr>
        <w:rPr>
          <w:rFonts w:asciiTheme="minorHAnsi" w:hAnsiTheme="minorHAnsi" w:cstheme="minorHAnsi"/>
        </w:rPr>
      </w:pPr>
      <w:r>
        <w:rPr>
          <w:rFonts w:asciiTheme="minorHAnsi" w:hAnsiTheme="minorHAnsi" w:cstheme="minorHAnsi"/>
        </w:rPr>
        <w:t>Discoverer is</w:t>
      </w:r>
      <w:r w:rsidRPr="00127D54">
        <w:rPr>
          <w:rFonts w:asciiTheme="minorHAnsi" w:hAnsiTheme="minorHAnsi" w:cstheme="minorHAnsi"/>
        </w:rPr>
        <w:t xml:space="preserve"> already authorized via work planning and contro</w:t>
      </w:r>
      <w:r>
        <w:rPr>
          <w:rFonts w:asciiTheme="minorHAnsi" w:hAnsiTheme="minorHAnsi" w:cstheme="minorHAnsi"/>
        </w:rPr>
        <w:t xml:space="preserve">l to handle </w:t>
      </w:r>
      <w:r w:rsidRPr="00127D54">
        <w:rPr>
          <w:rFonts w:asciiTheme="minorHAnsi" w:hAnsiTheme="minorHAnsi" w:cstheme="minorHAnsi"/>
        </w:rPr>
        <w:t>spilled material.</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Appropriate personal protective equipment (PPE) is available.</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Compatible spill response material is readily available in</w:t>
      </w:r>
      <w:r>
        <w:rPr>
          <w:rFonts w:asciiTheme="minorHAnsi" w:hAnsiTheme="minorHAnsi" w:cstheme="minorHAnsi"/>
        </w:rPr>
        <w:t xml:space="preserve"> sufficient quantity.</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Cleaning up the spill is safe.</w:t>
      </w:r>
    </w:p>
    <w:p w:rsidR="00CA6594" w:rsidRPr="00127D54" w:rsidRDefault="00CA6594" w:rsidP="00A57695">
      <w:pPr>
        <w:pStyle w:val="Standard"/>
        <w:rPr>
          <w:rFonts w:asciiTheme="minorHAnsi" w:hAnsiTheme="minorHAnsi" w:cstheme="minorHAnsi"/>
          <w:bCs/>
        </w:rPr>
      </w:pPr>
      <w:r w:rsidRPr="00127D54">
        <w:rPr>
          <w:rFonts w:asciiTheme="minorHAnsi" w:hAnsiTheme="minorHAnsi" w:cstheme="minorHAnsi"/>
          <w:bCs/>
        </w:rPr>
        <w:t xml:space="preserve">If any of these </w:t>
      </w:r>
      <w:r w:rsidR="00AD53F7">
        <w:rPr>
          <w:rFonts w:asciiTheme="minorHAnsi" w:hAnsiTheme="minorHAnsi" w:cstheme="minorHAnsi"/>
          <w:bCs/>
        </w:rPr>
        <w:t>conditio</w:t>
      </w:r>
      <w:r w:rsidRPr="00127D54">
        <w:rPr>
          <w:rFonts w:asciiTheme="minorHAnsi" w:hAnsiTheme="minorHAnsi" w:cstheme="minorHAnsi"/>
          <w:bCs/>
        </w:rPr>
        <w:t xml:space="preserve">ns are not met, </w:t>
      </w:r>
      <w:r>
        <w:rPr>
          <w:rFonts w:asciiTheme="minorHAnsi" w:hAnsiTheme="minorHAnsi" w:cstheme="minorHAnsi"/>
          <w:bCs/>
        </w:rPr>
        <w:t>the discoverer must not</w:t>
      </w:r>
      <w:r w:rsidRPr="00127D54">
        <w:rPr>
          <w:rFonts w:asciiTheme="minorHAnsi" w:hAnsiTheme="minorHAnsi" w:cstheme="minorHAnsi"/>
          <w:bCs/>
        </w:rPr>
        <w:t xml:space="preserve"> attempt to clean up the spill, stays in a safe area, and waits for specialized responders.</w:t>
      </w:r>
    </w:p>
    <w:p w:rsidR="00CA6594" w:rsidRPr="006C46FE" w:rsidRDefault="00CA6594">
      <w:pPr>
        <w:pStyle w:val="Standard"/>
        <w:rPr>
          <w:rFonts w:asciiTheme="minorHAnsi" w:hAnsiTheme="minorHAnsi" w:cstheme="minorHAnsi"/>
          <w:color w:val="FF0000"/>
        </w:rPr>
      </w:pPr>
      <w:r w:rsidRPr="006C46FE">
        <w:rPr>
          <w:rFonts w:asciiTheme="minorHAnsi" w:hAnsiTheme="minorHAnsi" w:cstheme="minorHAnsi"/>
          <w:color w:val="FF0000"/>
        </w:rPr>
        <w:t xml:space="preserve">Step 3 – Responder                      </w:t>
      </w:r>
    </w:p>
    <w:p w:rsidR="00CA6594" w:rsidRPr="00127D54" w:rsidRDefault="00CA6594">
      <w:pPr>
        <w:pStyle w:val="Standard"/>
        <w:rPr>
          <w:rFonts w:asciiTheme="minorHAnsi" w:hAnsiTheme="minorHAnsi" w:cstheme="minorHAnsi"/>
        </w:rPr>
      </w:pPr>
      <w:r>
        <w:rPr>
          <w:rFonts w:asciiTheme="minorHAnsi" w:hAnsiTheme="minorHAnsi" w:cstheme="minorHAnsi"/>
        </w:rPr>
        <w:t>• Responder takes the following</w:t>
      </w:r>
      <w:r w:rsidRPr="00127D54">
        <w:rPr>
          <w:rFonts w:asciiTheme="minorHAnsi" w:hAnsiTheme="minorHAnsi" w:cstheme="minorHAnsi"/>
        </w:rPr>
        <w:t xml:space="preserve"> steps as needed:</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Requests any needed sp</w:t>
      </w:r>
      <w:r>
        <w:rPr>
          <w:rFonts w:asciiTheme="minorHAnsi" w:hAnsiTheme="minorHAnsi" w:cstheme="minorHAnsi"/>
        </w:rPr>
        <w:t xml:space="preserve">ill cleanup materials and waste </w:t>
      </w:r>
      <w:r w:rsidRPr="00127D54">
        <w:rPr>
          <w:rFonts w:asciiTheme="minorHAnsi" w:hAnsiTheme="minorHAnsi" w:cstheme="minorHAnsi"/>
        </w:rPr>
        <w:t>containers.</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Refers to material safety data sheet (MSDS) for applicable PPE</w:t>
      </w:r>
      <w:r>
        <w:rPr>
          <w:rFonts w:asciiTheme="minorHAnsi" w:hAnsiTheme="minorHAnsi" w:cstheme="minorHAnsi"/>
        </w:rPr>
        <w:t xml:space="preserve"> </w:t>
      </w:r>
      <w:r w:rsidRPr="00127D54">
        <w:rPr>
          <w:rFonts w:asciiTheme="minorHAnsi" w:hAnsiTheme="minorHAnsi" w:cstheme="minorHAnsi"/>
        </w:rPr>
        <w:t>and hazard information.</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Refers to spill kit instructions</w:t>
      </w:r>
    </w:p>
    <w:p w:rsidR="00CA659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Prevents spilled material from en</w:t>
      </w:r>
      <w:r>
        <w:rPr>
          <w:rFonts w:asciiTheme="minorHAnsi" w:hAnsiTheme="minorHAnsi" w:cstheme="minorHAnsi"/>
        </w:rPr>
        <w:t xml:space="preserve">tering storm drains by placing </w:t>
      </w:r>
      <w:r w:rsidRPr="00127D54">
        <w:rPr>
          <w:rFonts w:asciiTheme="minorHAnsi" w:hAnsiTheme="minorHAnsi" w:cstheme="minorHAnsi"/>
        </w:rPr>
        <w:t>berms or other suitable material.</w:t>
      </w:r>
    </w:p>
    <w:p w:rsidR="00CA6594" w:rsidRPr="00C76D51" w:rsidRDefault="00CA6594" w:rsidP="00A57695">
      <w:pPr>
        <w:pStyle w:val="Standard"/>
        <w:rPr>
          <w:rFonts w:asciiTheme="minorHAnsi" w:hAnsiTheme="minorHAnsi" w:cstheme="minorHAnsi"/>
        </w:rPr>
      </w:pPr>
      <w:r w:rsidRPr="006C46FE">
        <w:rPr>
          <w:rFonts w:asciiTheme="minorHAnsi" w:hAnsiTheme="minorHAnsi" w:cstheme="minorHAnsi"/>
          <w:color w:val="FF0000"/>
        </w:rPr>
        <w:t xml:space="preserve">Step 4 – Sub-Contractor              </w:t>
      </w:r>
      <w:r>
        <w:rPr>
          <w:rFonts w:asciiTheme="minorHAnsi" w:hAnsiTheme="minorHAnsi" w:cstheme="minorHAnsi"/>
        </w:rPr>
        <w:br/>
        <w:t>• Sub-contractor p</w:t>
      </w:r>
      <w:r w:rsidRPr="00C76D51">
        <w:rPr>
          <w:rFonts w:asciiTheme="minorHAnsi" w:hAnsiTheme="minorHAnsi" w:cstheme="minorHAnsi"/>
        </w:rPr>
        <w:t>rovides requested spill cleanup materials and waste containers</w:t>
      </w:r>
    </w:p>
    <w:p w:rsidR="00CA6594" w:rsidRPr="006C46FE" w:rsidRDefault="00CA6594">
      <w:pPr>
        <w:pStyle w:val="Standard"/>
        <w:rPr>
          <w:rFonts w:asciiTheme="minorHAnsi" w:hAnsiTheme="minorHAnsi" w:cstheme="minorHAnsi"/>
          <w:color w:val="FF0000"/>
        </w:rPr>
      </w:pPr>
      <w:r w:rsidRPr="006C46FE">
        <w:rPr>
          <w:rFonts w:asciiTheme="minorHAnsi" w:hAnsiTheme="minorHAnsi" w:cstheme="minorHAnsi"/>
          <w:color w:val="FF0000"/>
        </w:rPr>
        <w:t xml:space="preserve">Step 5 – Sub-Contractor                       </w:t>
      </w:r>
    </w:p>
    <w:p w:rsidR="00CA6594" w:rsidRPr="00127D54" w:rsidRDefault="00CA6594">
      <w:pPr>
        <w:pStyle w:val="Standard"/>
        <w:rPr>
          <w:rFonts w:asciiTheme="minorHAnsi" w:hAnsiTheme="minorHAnsi" w:cstheme="minorHAnsi"/>
        </w:rPr>
      </w:pPr>
      <w:r>
        <w:rPr>
          <w:rFonts w:asciiTheme="minorHAnsi" w:hAnsiTheme="minorHAnsi" w:cstheme="minorHAnsi"/>
        </w:rPr>
        <w:t>• Sub-contractor c</w:t>
      </w:r>
      <w:r w:rsidRPr="00127D54">
        <w:rPr>
          <w:rFonts w:asciiTheme="minorHAnsi" w:hAnsiTheme="minorHAnsi" w:cstheme="minorHAnsi"/>
        </w:rPr>
        <w:t>aptures all impacted media</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May involve spreading absorbent material on entire spill area.</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If spill a</w:t>
      </w:r>
      <w:r w:rsidR="00636235">
        <w:rPr>
          <w:rFonts w:asciiTheme="minorHAnsi" w:hAnsiTheme="minorHAnsi" w:cstheme="minorHAnsi"/>
        </w:rPr>
        <w:t>rea impacts</w:t>
      </w:r>
      <w:r>
        <w:rPr>
          <w:rFonts w:asciiTheme="minorHAnsi" w:hAnsiTheme="minorHAnsi" w:cstheme="minorHAnsi"/>
        </w:rPr>
        <w:t xml:space="preserve"> an unpaved surface, sub-contractor </w:t>
      </w:r>
      <w:r w:rsidRPr="00127D54">
        <w:rPr>
          <w:rFonts w:asciiTheme="minorHAnsi" w:hAnsiTheme="minorHAnsi" w:cstheme="minorHAnsi"/>
        </w:rPr>
        <w:t>removes all affected soil.</w:t>
      </w:r>
    </w:p>
    <w:p w:rsidR="00CA6594" w:rsidRPr="006C46FE" w:rsidRDefault="00CA6594">
      <w:pPr>
        <w:pStyle w:val="Standard"/>
        <w:rPr>
          <w:rFonts w:asciiTheme="minorHAnsi" w:hAnsiTheme="minorHAnsi" w:cstheme="minorHAnsi"/>
          <w:color w:val="FF0000"/>
        </w:rPr>
      </w:pPr>
      <w:r w:rsidRPr="006C46FE">
        <w:rPr>
          <w:rFonts w:asciiTheme="minorHAnsi" w:hAnsiTheme="minorHAnsi" w:cstheme="minorHAnsi"/>
          <w:color w:val="FF0000"/>
        </w:rPr>
        <w:t>Step 6 – Sub-Contractor</w:t>
      </w:r>
    </w:p>
    <w:p w:rsidR="00CA6594" w:rsidRPr="00127D54" w:rsidRDefault="00CA6594" w:rsidP="00A57695">
      <w:pPr>
        <w:pStyle w:val="Standard"/>
        <w:rPr>
          <w:rFonts w:asciiTheme="minorHAnsi" w:hAnsiTheme="minorHAnsi" w:cstheme="minorHAnsi"/>
        </w:rPr>
      </w:pPr>
      <w:r>
        <w:rPr>
          <w:rFonts w:asciiTheme="minorHAnsi" w:hAnsiTheme="minorHAnsi" w:cstheme="minorHAnsi"/>
        </w:rPr>
        <w:t>• Sub-contractor p</w:t>
      </w:r>
      <w:r w:rsidRPr="00127D54">
        <w:rPr>
          <w:rFonts w:asciiTheme="minorHAnsi" w:hAnsiTheme="minorHAnsi" w:cstheme="minorHAnsi"/>
        </w:rPr>
        <w:t>laces all spilled material and absorbent material in provided waste</w:t>
      </w:r>
      <w:r>
        <w:rPr>
          <w:rFonts w:asciiTheme="minorHAnsi" w:hAnsiTheme="minorHAnsi" w:cstheme="minorHAnsi"/>
        </w:rPr>
        <w:t xml:space="preserve"> </w:t>
      </w:r>
      <w:r w:rsidRPr="00127D54">
        <w:rPr>
          <w:rFonts w:asciiTheme="minorHAnsi" w:hAnsiTheme="minorHAnsi" w:cstheme="minorHAnsi"/>
        </w:rPr>
        <w:t>container(s)</w:t>
      </w:r>
      <w:r>
        <w:rPr>
          <w:rFonts w:asciiTheme="minorHAnsi" w:hAnsiTheme="minorHAnsi" w:cstheme="minorHAnsi"/>
        </w:rPr>
        <w:t>.</w:t>
      </w:r>
    </w:p>
    <w:p w:rsidR="00CA6594" w:rsidRDefault="00CA6594" w:rsidP="00CA6594">
      <w:pPr>
        <w:pStyle w:val="Standard"/>
        <w:numPr>
          <w:ilvl w:val="0"/>
          <w:numId w:val="4"/>
        </w:numPr>
        <w:rPr>
          <w:rFonts w:asciiTheme="minorHAnsi" w:hAnsiTheme="minorHAnsi" w:cstheme="minorHAnsi"/>
          <w:iCs/>
        </w:rPr>
      </w:pPr>
      <w:r>
        <w:rPr>
          <w:rFonts w:asciiTheme="minorHAnsi" w:hAnsiTheme="minorHAnsi" w:cstheme="minorHAnsi"/>
          <w:iCs/>
        </w:rPr>
        <w:t>Note: S</w:t>
      </w:r>
      <w:r w:rsidRPr="00127D54">
        <w:rPr>
          <w:rFonts w:asciiTheme="minorHAnsi" w:hAnsiTheme="minorHAnsi" w:cstheme="minorHAnsi"/>
          <w:iCs/>
        </w:rPr>
        <w:t>ample analysis may be required to determine appropriate disposal.</w:t>
      </w:r>
    </w:p>
    <w:p w:rsidR="00CA6594" w:rsidRPr="003E30C0" w:rsidRDefault="00CA6594">
      <w:pPr>
        <w:pStyle w:val="Standard"/>
        <w:rPr>
          <w:rFonts w:asciiTheme="minorHAnsi" w:hAnsiTheme="minorHAnsi" w:cstheme="minorHAnsi"/>
          <w:iCs/>
        </w:rPr>
      </w:pPr>
      <w:r w:rsidRPr="006C46FE">
        <w:rPr>
          <w:rFonts w:asciiTheme="minorHAnsi" w:hAnsiTheme="minorHAnsi" w:cstheme="minorHAnsi"/>
          <w:iCs/>
          <w:color w:val="FF0000"/>
        </w:rPr>
        <w:t>Step 7 – Sub-Contractor</w:t>
      </w:r>
      <w:r w:rsidRPr="006C46FE">
        <w:rPr>
          <w:rFonts w:asciiTheme="minorHAnsi" w:hAnsiTheme="minorHAnsi" w:cstheme="minorHAnsi"/>
          <w:iCs/>
          <w:color w:val="FF0000"/>
        </w:rPr>
        <w:br/>
      </w:r>
      <w:r>
        <w:rPr>
          <w:rFonts w:asciiTheme="minorHAnsi" w:hAnsiTheme="minorHAnsi" w:cstheme="minorHAnsi"/>
          <w:iCs/>
        </w:rPr>
        <w:t xml:space="preserve">• Sub-contractor </w:t>
      </w:r>
      <w:r>
        <w:rPr>
          <w:rFonts w:asciiTheme="minorHAnsi" w:hAnsiTheme="minorHAnsi" w:cstheme="minorHAnsi"/>
        </w:rPr>
        <w:t>u</w:t>
      </w:r>
      <w:r w:rsidRPr="003E30C0">
        <w:rPr>
          <w:rFonts w:asciiTheme="minorHAnsi" w:hAnsiTheme="minorHAnsi" w:cstheme="minorHAnsi"/>
        </w:rPr>
        <w:t>nplugs storm drains, floor drains, and sink drains, if applicable.</w:t>
      </w:r>
    </w:p>
    <w:p w:rsidR="00CA6594" w:rsidRPr="006C46FE" w:rsidRDefault="00CA6594">
      <w:pPr>
        <w:pStyle w:val="Standard"/>
        <w:rPr>
          <w:rFonts w:asciiTheme="minorHAnsi" w:hAnsiTheme="minorHAnsi" w:cstheme="minorHAnsi"/>
          <w:color w:val="FF0000"/>
        </w:rPr>
      </w:pPr>
      <w:r w:rsidRPr="006C46FE">
        <w:rPr>
          <w:rFonts w:asciiTheme="minorHAnsi" w:hAnsiTheme="minorHAnsi" w:cstheme="minorHAnsi"/>
          <w:color w:val="FF0000"/>
        </w:rPr>
        <w:t>Step 8 – Sub-Contractor</w:t>
      </w:r>
    </w:p>
    <w:p w:rsidR="00CA6594" w:rsidRPr="00127D54" w:rsidRDefault="00CA6594">
      <w:pPr>
        <w:pStyle w:val="Standard"/>
        <w:rPr>
          <w:rFonts w:asciiTheme="minorHAnsi" w:hAnsiTheme="minorHAnsi" w:cstheme="minorHAnsi"/>
        </w:rPr>
      </w:pPr>
      <w:r>
        <w:rPr>
          <w:rFonts w:asciiTheme="minorHAnsi" w:hAnsiTheme="minorHAnsi" w:cstheme="minorHAnsi"/>
        </w:rPr>
        <w:t>• Sub-contractor e</w:t>
      </w:r>
      <w:r w:rsidRPr="00127D54">
        <w:rPr>
          <w:rFonts w:asciiTheme="minorHAnsi" w:hAnsiTheme="minorHAnsi" w:cstheme="minorHAnsi"/>
        </w:rPr>
        <w:t>nsures PPE and spill cleanup equipment are appropriately managed</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Decontaminates equipment as needed.</w:t>
      </w:r>
    </w:p>
    <w:p w:rsidR="00CA6594" w:rsidRPr="00127D54" w:rsidRDefault="00CA6594" w:rsidP="00CA6594">
      <w:pPr>
        <w:pStyle w:val="Standard"/>
        <w:numPr>
          <w:ilvl w:val="0"/>
          <w:numId w:val="4"/>
        </w:numPr>
        <w:rPr>
          <w:rFonts w:asciiTheme="minorHAnsi" w:hAnsiTheme="minorHAnsi" w:cstheme="minorHAnsi"/>
        </w:rPr>
      </w:pPr>
      <w:r w:rsidRPr="00127D54">
        <w:rPr>
          <w:rFonts w:asciiTheme="minorHAnsi" w:hAnsiTheme="minorHAnsi" w:cstheme="minorHAnsi"/>
        </w:rPr>
        <w:t>Places disposables and exp</w:t>
      </w:r>
      <w:r>
        <w:rPr>
          <w:rFonts w:asciiTheme="minorHAnsi" w:hAnsiTheme="minorHAnsi" w:cstheme="minorHAnsi"/>
        </w:rPr>
        <w:t>endables in appropriate waste c</w:t>
      </w:r>
      <w:r w:rsidRPr="00127D54">
        <w:rPr>
          <w:rFonts w:asciiTheme="minorHAnsi" w:hAnsiTheme="minorHAnsi" w:cstheme="minorHAnsi"/>
        </w:rPr>
        <w:t>ontainers.</w:t>
      </w:r>
    </w:p>
    <w:p w:rsidR="00CA6594" w:rsidRPr="006C46FE" w:rsidRDefault="00CA6594">
      <w:pPr>
        <w:pStyle w:val="Standard"/>
        <w:rPr>
          <w:rFonts w:asciiTheme="minorHAnsi" w:hAnsiTheme="minorHAnsi" w:cstheme="minorHAnsi"/>
          <w:color w:val="FF0000"/>
        </w:rPr>
      </w:pPr>
      <w:r w:rsidRPr="006C46FE">
        <w:rPr>
          <w:rFonts w:asciiTheme="minorHAnsi" w:hAnsiTheme="minorHAnsi" w:cstheme="minorHAnsi"/>
          <w:color w:val="FF0000"/>
        </w:rPr>
        <w:t xml:space="preserve">Step 9 – Sub-Contractor             </w:t>
      </w:r>
    </w:p>
    <w:p w:rsidR="00CA6594" w:rsidRPr="00127D54" w:rsidRDefault="00CA6594">
      <w:pPr>
        <w:pStyle w:val="Standard"/>
        <w:rPr>
          <w:rFonts w:asciiTheme="minorHAnsi" w:hAnsiTheme="minorHAnsi" w:cstheme="minorHAnsi"/>
        </w:rPr>
      </w:pPr>
      <w:r>
        <w:rPr>
          <w:rFonts w:asciiTheme="minorHAnsi" w:hAnsiTheme="minorHAnsi" w:cstheme="minorHAnsi"/>
        </w:rPr>
        <w:t xml:space="preserve">• </w:t>
      </w:r>
      <w:r w:rsidRPr="00127D54">
        <w:rPr>
          <w:rFonts w:asciiTheme="minorHAnsi" w:hAnsiTheme="minorHAnsi" w:cstheme="minorHAnsi"/>
        </w:rPr>
        <w:t xml:space="preserve">If needed, </w:t>
      </w:r>
      <w:r>
        <w:rPr>
          <w:rFonts w:asciiTheme="minorHAnsi" w:hAnsiTheme="minorHAnsi" w:cstheme="minorHAnsi"/>
        </w:rPr>
        <w:t xml:space="preserve">the sub-contractor </w:t>
      </w:r>
      <w:r w:rsidRPr="00127D54">
        <w:rPr>
          <w:rFonts w:asciiTheme="minorHAnsi" w:hAnsiTheme="minorHAnsi" w:cstheme="minorHAnsi"/>
        </w:rPr>
        <w:t>requests waste container pick</w:t>
      </w:r>
      <w:r>
        <w:rPr>
          <w:rFonts w:asciiTheme="minorHAnsi" w:hAnsiTheme="minorHAnsi" w:cstheme="minorHAnsi"/>
        </w:rPr>
        <w:t>up and calls a Licensed Site Professional (LSP) if needed (this applies when clean-up is</w:t>
      </w:r>
      <w:r w:rsidRPr="00127D54">
        <w:rPr>
          <w:rFonts w:asciiTheme="minorHAnsi" w:hAnsiTheme="minorHAnsi" w:cstheme="minorHAnsi"/>
        </w:rPr>
        <w:t xml:space="preserve"> 10 gallons or more)</w:t>
      </w:r>
      <w:r>
        <w:rPr>
          <w:rFonts w:asciiTheme="minorHAnsi" w:hAnsiTheme="minorHAnsi" w:cstheme="minorHAnsi"/>
        </w:rPr>
        <w:t>.</w:t>
      </w:r>
    </w:p>
    <w:p w:rsidR="00CA6594" w:rsidRPr="006C46FE" w:rsidRDefault="00CA6594">
      <w:pPr>
        <w:pStyle w:val="Standard"/>
        <w:rPr>
          <w:rFonts w:asciiTheme="minorHAnsi" w:hAnsiTheme="minorHAnsi" w:cstheme="minorHAnsi"/>
          <w:color w:val="FF0000"/>
        </w:rPr>
      </w:pPr>
      <w:r w:rsidRPr="006C46FE">
        <w:rPr>
          <w:rFonts w:asciiTheme="minorHAnsi" w:hAnsiTheme="minorHAnsi" w:cstheme="minorHAnsi"/>
          <w:color w:val="FF0000"/>
        </w:rPr>
        <w:t xml:space="preserve">Step 10 – Sub-Contractor                              </w:t>
      </w:r>
    </w:p>
    <w:p w:rsidR="00CA6594" w:rsidRPr="00127D54" w:rsidRDefault="00CA6594">
      <w:pPr>
        <w:pStyle w:val="Standard"/>
        <w:rPr>
          <w:rFonts w:asciiTheme="minorHAnsi" w:hAnsiTheme="minorHAnsi" w:cstheme="minorHAnsi"/>
        </w:rPr>
      </w:pPr>
      <w:r>
        <w:rPr>
          <w:rFonts w:asciiTheme="minorHAnsi" w:hAnsiTheme="minorHAnsi" w:cstheme="minorHAnsi"/>
        </w:rPr>
        <w:t>• Sub-contractor a</w:t>
      </w:r>
      <w:r w:rsidRPr="00127D54">
        <w:rPr>
          <w:rFonts w:asciiTheme="minorHAnsi" w:hAnsiTheme="minorHAnsi" w:cstheme="minorHAnsi"/>
        </w:rPr>
        <w:t>rranges for waste pickup and management.</w:t>
      </w:r>
    </w:p>
    <w:p w:rsidR="00636235" w:rsidRDefault="00CA6594" w:rsidP="00CA6594">
      <w:pPr>
        <w:pStyle w:val="Standard"/>
        <w:rPr>
          <w:rFonts w:asciiTheme="minorHAnsi" w:hAnsiTheme="minorHAnsi" w:cstheme="minorHAnsi"/>
          <w:color w:val="FF0000"/>
        </w:rPr>
      </w:pPr>
      <w:r w:rsidRPr="006C46FE">
        <w:rPr>
          <w:rFonts w:asciiTheme="minorHAnsi" w:hAnsiTheme="minorHAnsi" w:cstheme="minorHAnsi"/>
          <w:color w:val="FF0000"/>
        </w:rPr>
        <w:t xml:space="preserve">Step 11 – Spills Program: Manager or Sub-Contractor </w:t>
      </w:r>
    </w:p>
    <w:p w:rsidR="00B332D8" w:rsidRPr="00636235" w:rsidRDefault="00CA6594" w:rsidP="00CA6594">
      <w:pPr>
        <w:pStyle w:val="Standard"/>
        <w:rPr>
          <w:rFonts w:asciiTheme="minorHAnsi" w:hAnsiTheme="minorHAnsi" w:cstheme="minorHAnsi"/>
          <w:color w:val="FF0000"/>
        </w:rPr>
      </w:pPr>
      <w:r>
        <w:rPr>
          <w:rFonts w:asciiTheme="minorHAnsi" w:hAnsiTheme="minorHAnsi" w:cstheme="minorHAnsi"/>
        </w:rPr>
        <w:t>• Manager or Sub-contractor e</w:t>
      </w:r>
      <w:r w:rsidRPr="00127D54">
        <w:rPr>
          <w:rFonts w:asciiTheme="minorHAnsi" w:hAnsiTheme="minorHAnsi" w:cstheme="minorHAnsi"/>
        </w:rPr>
        <w:t>nsures reporting requirements are met.</w:t>
      </w:r>
    </w:p>
    <w:p w:rsidR="001F138C" w:rsidRDefault="006B758A">
      <w:pPr>
        <w:pStyle w:val="Standard"/>
        <w:jc w:val="center"/>
        <w:rPr>
          <w:b/>
          <w:sz w:val="40"/>
          <w:szCs w:val="40"/>
          <w:u w:val="single"/>
        </w:rPr>
      </w:pPr>
      <w:r>
        <w:rPr>
          <w:b/>
          <w:noProof/>
          <w:sz w:val="40"/>
          <w:szCs w:val="40"/>
          <w:u w:val="single"/>
          <w:lang w:eastAsia="en-US" w:bidi="ar-SA"/>
        </w:rPr>
        <w:lastRenderedPageBreak/>
        <w:drawing>
          <wp:anchor distT="0" distB="0" distL="114300" distR="114300" simplePos="0" relativeHeight="251698176" behindDoc="0" locked="0" layoutInCell="1" allowOverlap="1" wp14:anchorId="7B37F7FA" wp14:editId="2D3123CA">
            <wp:simplePos x="0" y="0"/>
            <wp:positionH relativeFrom="page">
              <wp:posOffset>10160</wp:posOffset>
            </wp:positionH>
            <wp:positionV relativeFrom="paragraph">
              <wp:posOffset>-222250</wp:posOffset>
            </wp:positionV>
            <wp:extent cx="7762620" cy="12096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Letterhe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620" cy="1209675"/>
                    </a:xfrm>
                    <a:prstGeom prst="rect">
                      <a:avLst/>
                    </a:prstGeom>
                  </pic:spPr>
                </pic:pic>
              </a:graphicData>
            </a:graphic>
            <wp14:sizeRelH relativeFrom="margin">
              <wp14:pctWidth>0</wp14:pctWidth>
            </wp14:sizeRelH>
            <wp14:sizeRelV relativeFrom="margin">
              <wp14:pctHeight>0</wp14:pctHeight>
            </wp14:sizeRelV>
          </wp:anchor>
        </w:drawing>
      </w:r>
    </w:p>
    <w:p w:rsidR="001F138C" w:rsidRDefault="001F138C">
      <w:pPr>
        <w:pStyle w:val="Standard"/>
        <w:jc w:val="center"/>
        <w:rPr>
          <w:b/>
          <w:sz w:val="40"/>
          <w:szCs w:val="40"/>
          <w:u w:val="single"/>
        </w:rPr>
      </w:pPr>
    </w:p>
    <w:p w:rsidR="001F138C" w:rsidRDefault="001F138C">
      <w:pPr>
        <w:pStyle w:val="Standard"/>
        <w:jc w:val="center"/>
        <w:rPr>
          <w:b/>
          <w:sz w:val="40"/>
          <w:szCs w:val="40"/>
          <w:u w:val="single"/>
        </w:rPr>
      </w:pPr>
    </w:p>
    <w:p w:rsidR="004C1458" w:rsidRDefault="004C1458" w:rsidP="00A57695">
      <w:pPr>
        <w:pStyle w:val="Standard"/>
        <w:jc w:val="center"/>
        <w:rPr>
          <w:rFonts w:asciiTheme="minorHAnsi" w:hAnsiTheme="minorHAnsi" w:cstheme="minorHAnsi"/>
          <w:b/>
          <w:sz w:val="36"/>
          <w:szCs w:val="36"/>
        </w:rPr>
      </w:pPr>
    </w:p>
    <w:p w:rsidR="004C1458" w:rsidRDefault="004C1458" w:rsidP="00A57695">
      <w:pPr>
        <w:pStyle w:val="Standard"/>
        <w:jc w:val="center"/>
        <w:rPr>
          <w:rFonts w:asciiTheme="minorHAnsi" w:hAnsiTheme="minorHAnsi" w:cstheme="minorHAnsi"/>
          <w:b/>
          <w:sz w:val="36"/>
          <w:szCs w:val="36"/>
        </w:rPr>
      </w:pPr>
    </w:p>
    <w:p w:rsidR="001F138C" w:rsidRPr="00375692" w:rsidRDefault="001F138C" w:rsidP="00A57695">
      <w:pPr>
        <w:pStyle w:val="Standard"/>
        <w:jc w:val="center"/>
        <w:rPr>
          <w:rFonts w:asciiTheme="minorHAnsi" w:hAnsiTheme="minorHAnsi" w:cstheme="minorHAnsi"/>
          <w:b/>
          <w:sz w:val="36"/>
          <w:szCs w:val="36"/>
        </w:rPr>
      </w:pPr>
      <w:r w:rsidRPr="00375692">
        <w:rPr>
          <w:rFonts w:asciiTheme="minorHAnsi" w:hAnsiTheme="minorHAnsi" w:cstheme="minorHAnsi"/>
          <w:b/>
          <w:sz w:val="36"/>
          <w:szCs w:val="36"/>
        </w:rPr>
        <w:t xml:space="preserve">Organizational Storage Container </w:t>
      </w:r>
      <w:r w:rsidR="00375692" w:rsidRPr="00375692">
        <w:rPr>
          <w:rFonts w:asciiTheme="minorHAnsi" w:hAnsiTheme="minorHAnsi" w:cstheme="minorHAnsi"/>
          <w:b/>
          <w:sz w:val="36"/>
          <w:szCs w:val="36"/>
        </w:rPr>
        <w:t>Fee</w:t>
      </w:r>
    </w:p>
    <w:p w:rsidR="00375692" w:rsidRDefault="00375692" w:rsidP="00375692">
      <w:pPr>
        <w:pStyle w:val="Standard"/>
        <w:rPr>
          <w:rFonts w:asciiTheme="minorHAnsi" w:hAnsiTheme="minorHAnsi" w:cstheme="minorHAnsi"/>
          <w:b/>
        </w:rPr>
      </w:pPr>
    </w:p>
    <w:p w:rsidR="001F138C" w:rsidRDefault="001F138C" w:rsidP="00A57695">
      <w:pPr>
        <w:pStyle w:val="Standard"/>
        <w:jc w:val="center"/>
        <w:rPr>
          <w:rFonts w:asciiTheme="minorHAnsi" w:hAnsiTheme="minorHAnsi" w:cstheme="minorHAnsi"/>
          <w:b/>
        </w:rPr>
      </w:pPr>
    </w:p>
    <w:p w:rsidR="001F138C" w:rsidRPr="00A0771A" w:rsidRDefault="001F138C" w:rsidP="00A57695">
      <w:pPr>
        <w:pStyle w:val="Standard"/>
        <w:rPr>
          <w:rFonts w:asciiTheme="minorHAnsi" w:hAnsiTheme="minorHAnsi" w:cstheme="minorHAnsi"/>
        </w:rPr>
      </w:pPr>
      <w:r w:rsidRPr="00DB5149">
        <w:rPr>
          <w:rFonts w:asciiTheme="minorHAnsi" w:hAnsiTheme="minorHAnsi" w:cstheme="minorHAnsi"/>
        </w:rPr>
        <w:t>Organizational Storage Containers are used when loose parts or p</w:t>
      </w:r>
      <w:r>
        <w:rPr>
          <w:rFonts w:asciiTheme="minorHAnsi" w:hAnsiTheme="minorHAnsi" w:cstheme="minorHAnsi"/>
        </w:rPr>
        <w:t>roperty need to be contained. Primarily they are</w:t>
      </w:r>
      <w:r w:rsidRPr="00DB5149">
        <w:rPr>
          <w:rFonts w:asciiTheme="minorHAnsi" w:hAnsiTheme="minorHAnsi" w:cstheme="minorHAnsi"/>
        </w:rPr>
        <w:t xml:space="preserve"> used for wrecks when parts and component</w:t>
      </w:r>
      <w:r>
        <w:rPr>
          <w:rFonts w:asciiTheme="minorHAnsi" w:hAnsiTheme="minorHAnsi" w:cstheme="minorHAnsi"/>
        </w:rPr>
        <w:t>s are ripped off in an accident;</w:t>
      </w:r>
      <w:r w:rsidR="00375692">
        <w:rPr>
          <w:rFonts w:asciiTheme="minorHAnsi" w:hAnsiTheme="minorHAnsi" w:cstheme="minorHAnsi"/>
        </w:rPr>
        <w:t xml:space="preserve"> as per our company policy, the parts </w:t>
      </w:r>
      <w:r w:rsidR="00375692" w:rsidRPr="00DB5149">
        <w:rPr>
          <w:rFonts w:asciiTheme="minorHAnsi" w:hAnsiTheme="minorHAnsi" w:cstheme="minorHAnsi"/>
        </w:rPr>
        <w:t>will</w:t>
      </w:r>
      <w:r w:rsidRPr="00DB5149">
        <w:rPr>
          <w:rFonts w:asciiTheme="minorHAnsi" w:hAnsiTheme="minorHAnsi" w:cstheme="minorHAnsi"/>
        </w:rPr>
        <w:t xml:space="preserve"> not be pla</w:t>
      </w:r>
      <w:r>
        <w:rPr>
          <w:rFonts w:asciiTheme="minorHAnsi" w:hAnsiTheme="minorHAnsi" w:cstheme="minorHAnsi"/>
        </w:rPr>
        <w:t xml:space="preserve">ced inside of a vehicle. </w:t>
      </w:r>
      <w:r w:rsidR="00375692">
        <w:rPr>
          <w:rFonts w:asciiTheme="minorHAnsi" w:hAnsiTheme="minorHAnsi" w:cstheme="minorHAnsi"/>
        </w:rPr>
        <w:t xml:space="preserve"> The OS containers</w:t>
      </w:r>
      <w:r>
        <w:rPr>
          <w:rFonts w:asciiTheme="minorHAnsi" w:hAnsiTheme="minorHAnsi" w:cstheme="minorHAnsi"/>
        </w:rPr>
        <w:t xml:space="preserve"> are</w:t>
      </w:r>
      <w:r w:rsidRPr="00DB5149">
        <w:rPr>
          <w:rFonts w:asciiTheme="minorHAnsi" w:hAnsiTheme="minorHAnsi" w:cstheme="minorHAnsi"/>
        </w:rPr>
        <w:t xml:space="preserve"> also used for storing parts in a tear-down while a vehicle is still in the estimating/repair process.</w:t>
      </w:r>
    </w:p>
    <w:p w:rsidR="001F138C" w:rsidRPr="00DB5149" w:rsidRDefault="001F138C">
      <w:pPr>
        <w:pStyle w:val="Standard"/>
        <w:rPr>
          <w:rFonts w:asciiTheme="minorHAnsi" w:hAnsiTheme="minorHAnsi" w:cstheme="minorHAnsi"/>
        </w:rPr>
      </w:pPr>
    </w:p>
    <w:p w:rsidR="001F138C" w:rsidRPr="004A2572" w:rsidRDefault="00375692">
      <w:pPr>
        <w:pStyle w:val="Standard"/>
        <w:rPr>
          <w:rFonts w:asciiTheme="minorHAnsi" w:hAnsiTheme="minorHAnsi" w:cstheme="minorHAnsi"/>
        </w:rPr>
      </w:pPr>
      <w:r>
        <w:rPr>
          <w:rFonts w:asciiTheme="minorHAnsi" w:hAnsiTheme="minorHAnsi" w:cstheme="minorHAnsi"/>
        </w:rPr>
        <w:t xml:space="preserve">Flat </w:t>
      </w:r>
      <w:r w:rsidR="001F138C">
        <w:rPr>
          <w:rFonts w:asciiTheme="minorHAnsi" w:hAnsiTheme="minorHAnsi" w:cstheme="minorHAnsi"/>
        </w:rPr>
        <w:t>F</w:t>
      </w:r>
      <w:r w:rsidR="001F138C" w:rsidRPr="00DB5149">
        <w:rPr>
          <w:rFonts w:asciiTheme="minorHAnsi" w:hAnsiTheme="minorHAnsi" w:cstheme="minorHAnsi"/>
        </w:rPr>
        <w:t>ee for O.S. Contai</w:t>
      </w:r>
      <w:r w:rsidR="00834FB9">
        <w:rPr>
          <w:rFonts w:asciiTheme="minorHAnsi" w:hAnsiTheme="minorHAnsi" w:cstheme="minorHAnsi"/>
        </w:rPr>
        <w:t>ner:</w:t>
      </w:r>
      <w:r>
        <w:rPr>
          <w:rFonts w:asciiTheme="minorHAnsi" w:hAnsiTheme="minorHAnsi" w:cstheme="minorHAnsi"/>
        </w:rPr>
        <w:t xml:space="preserve"> includes forklift use and labor $74.75 this fee will be a onetime fee for the duration of a vehicle’s stay at the storage and /or repair facility.</w:t>
      </w:r>
    </w:p>
    <w:p w:rsidR="001F138C" w:rsidRPr="00DB5149" w:rsidRDefault="001F138C">
      <w:pPr>
        <w:pStyle w:val="Standard"/>
        <w:rPr>
          <w:rFonts w:asciiTheme="minorHAnsi" w:hAnsiTheme="minorHAnsi" w:cstheme="minorHAnsi"/>
        </w:rPr>
      </w:pPr>
    </w:p>
    <w:p w:rsidR="001F138C" w:rsidRPr="004A2572" w:rsidRDefault="001F138C">
      <w:pPr>
        <w:pStyle w:val="Standard"/>
        <w:rPr>
          <w:rFonts w:asciiTheme="minorHAnsi" w:hAnsiTheme="minorHAnsi" w:cstheme="minorHAnsi"/>
          <w:bCs/>
        </w:rPr>
      </w:pPr>
    </w:p>
    <w:p w:rsidR="001F138C" w:rsidRPr="00DB5149" w:rsidRDefault="001F138C">
      <w:pPr>
        <w:pStyle w:val="Standard"/>
        <w:rPr>
          <w:rFonts w:asciiTheme="minorHAnsi" w:hAnsiTheme="minorHAnsi" w:cstheme="minorHAnsi"/>
          <w:sz w:val="20"/>
          <w:szCs w:val="20"/>
        </w:rPr>
      </w:pPr>
    </w:p>
    <w:p w:rsidR="001F138C" w:rsidRPr="004A2572" w:rsidRDefault="001F138C">
      <w:pPr>
        <w:pStyle w:val="Standard"/>
        <w:rPr>
          <w:rFonts w:asciiTheme="minorHAnsi" w:hAnsiTheme="minorHAnsi" w:cstheme="minorHAnsi"/>
          <w:color w:val="FF0000"/>
        </w:rPr>
      </w:pPr>
      <w:r w:rsidRPr="004A2572">
        <w:rPr>
          <w:rFonts w:asciiTheme="minorHAnsi" w:hAnsiTheme="minorHAnsi" w:cstheme="minorHAnsi"/>
          <w:color w:val="FF0000"/>
        </w:rPr>
        <w:t>To all Hampshire Towing staff: We are incorporating t</w:t>
      </w:r>
      <w:r w:rsidR="00375692">
        <w:rPr>
          <w:rFonts w:asciiTheme="minorHAnsi" w:hAnsiTheme="minorHAnsi" w:cstheme="minorHAnsi"/>
          <w:color w:val="FF0000"/>
        </w:rPr>
        <w:t>he above policy and related fee</w:t>
      </w:r>
      <w:r w:rsidRPr="004A2572">
        <w:rPr>
          <w:rFonts w:asciiTheme="minorHAnsi" w:hAnsiTheme="minorHAnsi" w:cstheme="minorHAnsi"/>
          <w:color w:val="FF0000"/>
        </w:rPr>
        <w:t xml:space="preserve"> in the management of our </w:t>
      </w:r>
      <w:r w:rsidR="00375692">
        <w:rPr>
          <w:rFonts w:asciiTheme="minorHAnsi" w:hAnsiTheme="minorHAnsi" w:cstheme="minorHAnsi"/>
          <w:color w:val="FF0000"/>
        </w:rPr>
        <w:t xml:space="preserve">shop and </w:t>
      </w:r>
      <w:r w:rsidRPr="004A2572">
        <w:rPr>
          <w:rFonts w:asciiTheme="minorHAnsi" w:hAnsiTheme="minorHAnsi" w:cstheme="minorHAnsi"/>
          <w:color w:val="FF0000"/>
        </w:rPr>
        <w:t>storage facility.</w:t>
      </w:r>
      <w:r>
        <w:rPr>
          <w:rFonts w:asciiTheme="minorHAnsi" w:hAnsiTheme="minorHAnsi" w:cstheme="minorHAnsi"/>
          <w:color w:val="FF0000"/>
        </w:rPr>
        <w:t xml:space="preserve"> The purpose is to limit trip hazards in the storage yard. Also, this procedure will properly inventory the parts to the appropriate vehicle. Lastly, we will also limit employee workers compensation claims as the part</w:t>
      </w:r>
      <w:r w:rsidR="00375692">
        <w:rPr>
          <w:rFonts w:asciiTheme="minorHAnsi" w:hAnsiTheme="minorHAnsi" w:cstheme="minorHAnsi"/>
          <w:color w:val="FF0000"/>
        </w:rPr>
        <w:t>s</w:t>
      </w:r>
      <w:r>
        <w:rPr>
          <w:rFonts w:asciiTheme="minorHAnsi" w:hAnsiTheme="minorHAnsi" w:cstheme="minorHAnsi"/>
          <w:color w:val="FF0000"/>
        </w:rPr>
        <w:t xml:space="preserve"> will be in a palletized unit and will limit the manual lifting and moving of the parts and debris from the casualty vehicle.</w:t>
      </w:r>
    </w:p>
    <w:p w:rsidR="00CA6594" w:rsidRDefault="00CA6594"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470CEC" w:rsidRDefault="00470CEC" w:rsidP="00CA6594">
      <w:pPr>
        <w:pStyle w:val="Standard"/>
        <w:rPr>
          <w:rFonts w:asciiTheme="minorHAnsi" w:hAnsiTheme="minorHAnsi" w:cstheme="minorHAnsi"/>
        </w:rPr>
      </w:pPr>
    </w:p>
    <w:p w:rsidR="001F138C" w:rsidRDefault="004C1458" w:rsidP="00CA6594">
      <w:pPr>
        <w:pStyle w:val="Standard"/>
        <w:rPr>
          <w:rFonts w:asciiTheme="minorHAnsi" w:hAnsiTheme="minorHAnsi" w:cstheme="minorHAnsi"/>
        </w:rPr>
      </w:pPr>
      <w:r>
        <w:rPr>
          <w:rFonts w:asciiTheme="minorHAnsi" w:hAnsiTheme="minorHAnsi" w:cstheme="minorHAnsi"/>
        </w:rPr>
        <w:t xml:space="preserve"> Page 1 of 1</w:t>
      </w: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A40F84" w:rsidRDefault="00A40F84" w:rsidP="00CA6594">
      <w:pPr>
        <w:pStyle w:val="Standard"/>
        <w:rPr>
          <w:rFonts w:asciiTheme="minorHAnsi" w:hAnsiTheme="minorHAnsi" w:cstheme="minorHAnsi"/>
        </w:rPr>
      </w:pPr>
    </w:p>
    <w:p w:rsidR="002D7D8A" w:rsidRDefault="002D7D8A" w:rsidP="00CA6594">
      <w:pPr>
        <w:pStyle w:val="Standard"/>
        <w:rPr>
          <w:rFonts w:asciiTheme="minorHAnsi" w:hAnsiTheme="minorHAnsi" w:cstheme="minorHAnsi"/>
        </w:rPr>
      </w:pPr>
    </w:p>
    <w:p w:rsidR="002D7D8A" w:rsidRDefault="002D7D8A"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1F138C" w:rsidP="00CA6594">
      <w:pPr>
        <w:pStyle w:val="Standard"/>
        <w:rPr>
          <w:rFonts w:asciiTheme="minorHAnsi" w:hAnsiTheme="minorHAnsi" w:cstheme="minorHAnsi"/>
        </w:rPr>
      </w:pPr>
    </w:p>
    <w:p w:rsidR="001F138C" w:rsidRDefault="00BF0360">
      <w:pPr>
        <w:pStyle w:val="Standard"/>
        <w:jc w:val="center"/>
        <w:rPr>
          <w:rFonts w:asciiTheme="minorHAnsi" w:hAnsiTheme="minorHAnsi" w:cstheme="minorHAnsi"/>
          <w:b/>
          <w:bCs/>
          <w:sz w:val="32"/>
          <w:szCs w:val="32"/>
        </w:rPr>
      </w:pPr>
      <w:r w:rsidRPr="002D2472">
        <w:rPr>
          <w:rFonts w:asciiTheme="minorHAnsi" w:hAnsiTheme="minorHAnsi" w:cstheme="minorHAnsi"/>
          <w:b/>
          <w:bCs/>
          <w:noProof/>
          <w:sz w:val="32"/>
          <w:szCs w:val="32"/>
          <w:lang w:eastAsia="en-US" w:bidi="ar-SA"/>
        </w:rPr>
        <w:lastRenderedPageBreak/>
        <w:drawing>
          <wp:anchor distT="0" distB="0" distL="114300" distR="114300" simplePos="0" relativeHeight="251700224" behindDoc="0" locked="0" layoutInCell="1" allowOverlap="1" wp14:anchorId="7D2CD4F6" wp14:editId="3BF2E7B7">
            <wp:simplePos x="0" y="0"/>
            <wp:positionH relativeFrom="margin">
              <wp:posOffset>-466725</wp:posOffset>
            </wp:positionH>
            <wp:positionV relativeFrom="paragraph">
              <wp:posOffset>-209550</wp:posOffset>
            </wp:positionV>
            <wp:extent cx="7783078" cy="1495425"/>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3078" cy="1495425"/>
                    </a:xfrm>
                    <a:prstGeom prst="rect">
                      <a:avLst/>
                    </a:prstGeom>
                  </pic:spPr>
                </pic:pic>
              </a:graphicData>
            </a:graphic>
            <wp14:sizeRelH relativeFrom="margin">
              <wp14:pctWidth>0</wp14:pctWidth>
            </wp14:sizeRelH>
            <wp14:sizeRelV relativeFrom="margin">
              <wp14:pctHeight>0</wp14:pctHeight>
            </wp14:sizeRelV>
          </wp:anchor>
        </w:drawing>
      </w:r>
    </w:p>
    <w:p w:rsidR="001F138C" w:rsidRPr="002D2472" w:rsidRDefault="001F138C">
      <w:pPr>
        <w:pStyle w:val="Standard"/>
        <w:jc w:val="center"/>
        <w:rPr>
          <w:rFonts w:asciiTheme="minorHAnsi" w:hAnsiTheme="minorHAnsi" w:cstheme="minorHAnsi"/>
          <w:b/>
          <w:bCs/>
          <w:sz w:val="32"/>
          <w:szCs w:val="32"/>
        </w:rPr>
      </w:pPr>
    </w:p>
    <w:p w:rsidR="001F138C" w:rsidRDefault="001F138C">
      <w:pPr>
        <w:pStyle w:val="Standard"/>
        <w:jc w:val="center"/>
        <w:rPr>
          <w:rFonts w:asciiTheme="minorHAnsi" w:hAnsiTheme="minorHAnsi" w:cstheme="minorHAnsi"/>
          <w:b/>
          <w:bCs/>
          <w:sz w:val="40"/>
          <w:szCs w:val="40"/>
        </w:rPr>
      </w:pPr>
    </w:p>
    <w:p w:rsidR="001F138C" w:rsidRDefault="001F138C">
      <w:pPr>
        <w:pStyle w:val="Standard"/>
        <w:jc w:val="center"/>
        <w:rPr>
          <w:rFonts w:asciiTheme="minorHAnsi" w:hAnsiTheme="minorHAnsi" w:cstheme="minorHAnsi"/>
          <w:b/>
          <w:bCs/>
          <w:sz w:val="40"/>
          <w:szCs w:val="40"/>
        </w:rPr>
      </w:pPr>
    </w:p>
    <w:p w:rsidR="001F138C" w:rsidRPr="002D2472" w:rsidRDefault="000E377C" w:rsidP="00A57695">
      <w:pPr>
        <w:pStyle w:val="Standard"/>
        <w:jc w:val="center"/>
        <w:rPr>
          <w:rFonts w:asciiTheme="minorHAnsi" w:hAnsiTheme="minorHAnsi" w:cstheme="minorHAnsi"/>
          <w:b/>
          <w:bCs/>
          <w:sz w:val="36"/>
          <w:szCs w:val="36"/>
        </w:rPr>
      </w:pPr>
      <w:r w:rsidRPr="0079778D">
        <w:rPr>
          <w:rFonts w:asciiTheme="minorHAnsi" w:hAnsiTheme="minorHAnsi" w:cstheme="minorHAnsi"/>
          <w:noProof/>
          <w:lang w:eastAsia="en-US" w:bidi="ar-SA"/>
        </w:rPr>
        <mc:AlternateContent>
          <mc:Choice Requires="wps">
            <w:drawing>
              <wp:anchor distT="45720" distB="45720" distL="114300" distR="114300" simplePos="0" relativeHeight="251732992" behindDoc="0" locked="0" layoutInCell="1" allowOverlap="1" wp14:anchorId="4DE207C8" wp14:editId="73515780">
                <wp:simplePos x="0" y="0"/>
                <wp:positionH relativeFrom="margin">
                  <wp:align>left</wp:align>
                </wp:positionH>
                <wp:positionV relativeFrom="paragraph">
                  <wp:posOffset>521335</wp:posOffset>
                </wp:positionV>
                <wp:extent cx="828675" cy="247650"/>
                <wp:effectExtent l="0" t="0" r="28575"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47650"/>
                        </a:xfrm>
                        <a:prstGeom prst="rect">
                          <a:avLst/>
                        </a:prstGeom>
                        <a:solidFill>
                          <a:srgbClr val="FFFFFF"/>
                        </a:solidFill>
                        <a:ln w="9525">
                          <a:solidFill>
                            <a:schemeClr val="bg1"/>
                          </a:solidFill>
                          <a:miter lim="800000"/>
                          <a:headEnd/>
                          <a:tailEnd/>
                        </a:ln>
                      </wps:spPr>
                      <wps:txbx>
                        <w:txbxContent>
                          <w:p w:rsidR="003D2724" w:rsidRPr="00FA4F33" w:rsidRDefault="003D2724" w:rsidP="007C0380">
                            <w:pPr>
                              <w:rPr>
                                <w:sz w:val="20"/>
                                <w:szCs w:val="20"/>
                              </w:rPr>
                            </w:pPr>
                            <w:r w:rsidRPr="00FA4F33">
                              <w:rPr>
                                <w:sz w:val="20"/>
                                <w:szCs w:val="20"/>
                              </w:rPr>
                              <w:t>RS #1752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207C8" id="_x0000_s1042" type="#_x0000_t202" style="position:absolute;left:0;text-align:left;margin-left:0;margin-top:41.05pt;width:65.25pt;height:19.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" strokecolor="white [3212]">
                <v:textbox>
                  <w:txbxContent>
                    <w:p w:rsidR="003D2724" w:rsidRPr="00FA4F33" w:rsidRDefault="003D2724" w:rsidP="007C0380">
                      <w:pPr>
                        <w:rPr>
                          <w:sz w:val="20"/>
                          <w:szCs w:val="20"/>
                        </w:rPr>
                      </w:pPr>
                      <w:r w:rsidRPr="00FA4F33">
                        <w:rPr>
                          <w:sz w:val="20"/>
                          <w:szCs w:val="20"/>
                        </w:rPr>
                        <w:t>RS #1752</w:t>
                      </w:r>
                    </w:p>
                  </w:txbxContent>
                </v:textbox>
                <w10:wrap anchorx="margin"/>
              </v:shape>
            </w:pict>
          </mc:Fallback>
        </mc:AlternateContent>
      </w:r>
      <w:r w:rsidR="00AB5E2E">
        <w:rPr>
          <w:rFonts w:asciiTheme="minorHAnsi" w:hAnsiTheme="minorHAnsi" w:cstheme="minorHAnsi"/>
          <w:b/>
          <w:bCs/>
          <w:sz w:val="36"/>
          <w:szCs w:val="36"/>
        </w:rPr>
        <w:br/>
      </w:r>
      <w:r w:rsidR="00E25EEF">
        <w:rPr>
          <w:rFonts w:asciiTheme="minorHAnsi" w:hAnsiTheme="minorHAnsi" w:cstheme="minorHAnsi"/>
          <w:b/>
          <w:bCs/>
          <w:sz w:val="36"/>
          <w:szCs w:val="36"/>
        </w:rPr>
        <w:br/>
      </w:r>
      <w:r w:rsidR="001F138C">
        <w:rPr>
          <w:rFonts w:asciiTheme="minorHAnsi" w:hAnsiTheme="minorHAnsi" w:cstheme="minorHAnsi"/>
          <w:b/>
          <w:bCs/>
          <w:sz w:val="36"/>
          <w:szCs w:val="36"/>
        </w:rPr>
        <w:t>Shop Labor Rates</w:t>
      </w:r>
    </w:p>
    <w:p w:rsidR="001F138C" w:rsidRPr="002D2472" w:rsidRDefault="001F138C">
      <w:pPr>
        <w:pStyle w:val="Standard"/>
        <w:rPr>
          <w:rFonts w:asciiTheme="minorHAnsi" w:hAnsiTheme="minorHAnsi" w:cstheme="minorHAnsi"/>
          <w:b/>
          <w:bCs/>
          <w:sz w:val="36"/>
          <w:szCs w:val="36"/>
        </w:rPr>
      </w:pPr>
    </w:p>
    <w:p w:rsidR="001F138C" w:rsidRPr="002D2472" w:rsidRDefault="001F138C" w:rsidP="00A57695">
      <w:pPr>
        <w:pStyle w:val="Standard"/>
        <w:ind w:left="709" w:firstLine="709"/>
        <w:rPr>
          <w:rFonts w:asciiTheme="minorHAnsi" w:hAnsiTheme="minorHAnsi" w:cstheme="minorHAnsi"/>
          <w:bCs/>
        </w:rPr>
      </w:pPr>
      <w:r>
        <w:rPr>
          <w:rFonts w:asciiTheme="minorHAnsi" w:hAnsiTheme="minorHAnsi" w:cstheme="minorHAnsi"/>
          <w:bCs/>
        </w:rPr>
        <w:t>Mechanical, Auto Body, &amp; Refinish</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sidRPr="002D2472">
        <w:rPr>
          <w:rFonts w:asciiTheme="minorHAnsi" w:hAnsiTheme="minorHAnsi" w:cstheme="minorHAnsi"/>
          <w:bCs/>
        </w:rPr>
        <w:t>Cars &amp; trucks under 9,999GVW</w:t>
      </w:r>
    </w:p>
    <w:p w:rsidR="001F138C" w:rsidRPr="00470CEC" w:rsidRDefault="00AD32EF" w:rsidP="001F138C">
      <w:pPr>
        <w:pStyle w:val="Standard"/>
        <w:ind w:left="6491"/>
        <w:rPr>
          <w:rFonts w:asciiTheme="minorHAnsi" w:hAnsiTheme="minorHAnsi" w:cstheme="minorHAnsi"/>
          <w:b/>
          <w:bCs/>
        </w:rPr>
      </w:pPr>
      <w:r>
        <w:rPr>
          <w:rFonts w:asciiTheme="minorHAnsi" w:hAnsiTheme="minorHAnsi" w:cstheme="minorHAnsi"/>
          <w:b/>
          <w:bCs/>
        </w:rPr>
        <w:t>$112</w:t>
      </w:r>
      <w:r w:rsidR="002D7D8A" w:rsidRPr="00470CEC">
        <w:rPr>
          <w:rFonts w:asciiTheme="minorHAnsi" w:hAnsiTheme="minorHAnsi" w:cstheme="minorHAnsi"/>
          <w:b/>
          <w:bCs/>
        </w:rPr>
        <w:t>.9</w:t>
      </w:r>
      <w:r w:rsidR="001F138C" w:rsidRPr="00470CEC">
        <w:rPr>
          <w:rFonts w:asciiTheme="minorHAnsi" w:hAnsiTheme="minorHAnsi" w:cstheme="minorHAnsi"/>
          <w:b/>
          <w:bCs/>
        </w:rPr>
        <w:t>8</w:t>
      </w:r>
      <w:r w:rsidR="00470CEC">
        <w:rPr>
          <w:rFonts w:asciiTheme="minorHAnsi" w:hAnsiTheme="minorHAnsi" w:cstheme="minorHAnsi"/>
          <w:b/>
          <w:bCs/>
        </w:rPr>
        <w:t xml:space="preserve"> per</w:t>
      </w:r>
      <w:r w:rsidR="001F138C" w:rsidRPr="00470CEC">
        <w:rPr>
          <w:rFonts w:asciiTheme="minorHAnsi" w:hAnsiTheme="minorHAnsi" w:cstheme="minorHAnsi"/>
          <w:b/>
          <w:bCs/>
        </w:rPr>
        <w:t xml:space="preserve"> hour</w:t>
      </w:r>
    </w:p>
    <w:p w:rsidR="001F138C" w:rsidRPr="002D2472" w:rsidRDefault="001F138C">
      <w:pPr>
        <w:pStyle w:val="Standard"/>
        <w:rPr>
          <w:rFonts w:asciiTheme="minorHAnsi" w:hAnsiTheme="minorHAnsi" w:cstheme="minorHAnsi"/>
          <w:bCs/>
        </w:rPr>
      </w:pPr>
    </w:p>
    <w:p w:rsidR="001F138C" w:rsidRPr="002D2472" w:rsidRDefault="001F138C" w:rsidP="00A57695">
      <w:pPr>
        <w:pStyle w:val="Standard"/>
        <w:ind w:left="709" w:firstLine="709"/>
        <w:rPr>
          <w:rFonts w:asciiTheme="minorHAnsi" w:hAnsiTheme="minorHAnsi" w:cstheme="minorHAnsi"/>
          <w:bCs/>
        </w:rPr>
      </w:pPr>
      <w:r>
        <w:rPr>
          <w:rFonts w:asciiTheme="minorHAnsi" w:hAnsiTheme="minorHAnsi" w:cstheme="minorHAnsi"/>
          <w:bCs/>
        </w:rPr>
        <w:t>Mechanical, Auto Body, &amp; Refinish</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 xml:space="preserve">Trucks </w:t>
      </w:r>
      <w:r w:rsidRPr="002D2472">
        <w:rPr>
          <w:rFonts w:asciiTheme="minorHAnsi" w:hAnsiTheme="minorHAnsi" w:cstheme="minorHAnsi"/>
          <w:bCs/>
        </w:rPr>
        <w:t>10,000-14,500 GVW</w:t>
      </w:r>
    </w:p>
    <w:p w:rsidR="001F138C" w:rsidRPr="00470CEC" w:rsidRDefault="00AD32EF" w:rsidP="001F138C">
      <w:pPr>
        <w:pStyle w:val="Standard"/>
        <w:ind w:left="5771" w:firstLine="709"/>
        <w:rPr>
          <w:rFonts w:asciiTheme="minorHAnsi" w:hAnsiTheme="minorHAnsi" w:cstheme="minorHAnsi"/>
          <w:b/>
          <w:bCs/>
        </w:rPr>
      </w:pPr>
      <w:r>
        <w:rPr>
          <w:rFonts w:asciiTheme="minorHAnsi" w:hAnsiTheme="minorHAnsi" w:cstheme="minorHAnsi"/>
          <w:b/>
          <w:bCs/>
        </w:rPr>
        <w:t>$112</w:t>
      </w:r>
      <w:r w:rsidR="002D7D8A" w:rsidRPr="00470CEC">
        <w:rPr>
          <w:rFonts w:asciiTheme="minorHAnsi" w:hAnsiTheme="minorHAnsi" w:cstheme="minorHAnsi"/>
          <w:b/>
          <w:bCs/>
        </w:rPr>
        <w:t>.9</w:t>
      </w:r>
      <w:r w:rsidR="001F138C" w:rsidRPr="00470CEC">
        <w:rPr>
          <w:rFonts w:asciiTheme="minorHAnsi" w:hAnsiTheme="minorHAnsi" w:cstheme="minorHAnsi"/>
          <w:b/>
          <w:bCs/>
        </w:rPr>
        <w:t>8 per hour</w:t>
      </w:r>
    </w:p>
    <w:p w:rsidR="001F138C" w:rsidRPr="002D2472" w:rsidRDefault="001F138C">
      <w:pPr>
        <w:pStyle w:val="Standard"/>
        <w:rPr>
          <w:rFonts w:asciiTheme="minorHAnsi" w:hAnsiTheme="minorHAnsi" w:cstheme="minorHAnsi"/>
          <w:bCs/>
        </w:rPr>
      </w:pPr>
    </w:p>
    <w:p w:rsidR="001F138C" w:rsidRPr="002D2472" w:rsidRDefault="001F138C" w:rsidP="00A57695">
      <w:pPr>
        <w:pStyle w:val="Standard"/>
        <w:ind w:left="709" w:firstLine="709"/>
        <w:rPr>
          <w:rFonts w:asciiTheme="minorHAnsi" w:hAnsiTheme="minorHAnsi" w:cstheme="minorHAnsi"/>
          <w:bCs/>
        </w:rPr>
      </w:pPr>
      <w:r>
        <w:rPr>
          <w:rFonts w:asciiTheme="minorHAnsi" w:hAnsiTheme="minorHAnsi" w:cstheme="minorHAnsi"/>
          <w:bCs/>
        </w:rPr>
        <w:t>Mechanical, Auto Body, &amp; Refinish</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Trucks</w:t>
      </w:r>
      <w:r w:rsidRPr="002D2472">
        <w:rPr>
          <w:rFonts w:asciiTheme="minorHAnsi" w:hAnsiTheme="minorHAnsi" w:cstheme="minorHAnsi"/>
          <w:bCs/>
        </w:rPr>
        <w:t xml:space="preserve"> 14,501-25,999 GVW</w:t>
      </w:r>
    </w:p>
    <w:p w:rsidR="001F138C" w:rsidRPr="00470CEC" w:rsidRDefault="00AD32EF" w:rsidP="001F138C">
      <w:pPr>
        <w:pStyle w:val="Standard"/>
        <w:ind w:left="5771" w:firstLine="709"/>
        <w:rPr>
          <w:rFonts w:asciiTheme="minorHAnsi" w:hAnsiTheme="minorHAnsi" w:cstheme="minorHAnsi"/>
          <w:b/>
          <w:bCs/>
        </w:rPr>
      </w:pPr>
      <w:r>
        <w:rPr>
          <w:rFonts w:asciiTheme="minorHAnsi" w:hAnsiTheme="minorHAnsi" w:cstheme="minorHAnsi"/>
          <w:b/>
          <w:bCs/>
        </w:rPr>
        <w:t>$139</w:t>
      </w:r>
      <w:r w:rsidR="002D7D8A" w:rsidRPr="00470CEC">
        <w:rPr>
          <w:rFonts w:asciiTheme="minorHAnsi" w:hAnsiTheme="minorHAnsi" w:cstheme="minorHAnsi"/>
          <w:b/>
          <w:bCs/>
        </w:rPr>
        <w:t>.9</w:t>
      </w:r>
      <w:r w:rsidR="001F138C" w:rsidRPr="00470CEC">
        <w:rPr>
          <w:rFonts w:asciiTheme="minorHAnsi" w:hAnsiTheme="minorHAnsi" w:cstheme="minorHAnsi"/>
          <w:b/>
          <w:bCs/>
        </w:rPr>
        <w:t>8 per hour</w:t>
      </w:r>
    </w:p>
    <w:p w:rsidR="001F138C" w:rsidRPr="002D2472" w:rsidRDefault="001F138C">
      <w:pPr>
        <w:pStyle w:val="Standard"/>
        <w:rPr>
          <w:rFonts w:asciiTheme="minorHAnsi" w:hAnsiTheme="minorHAnsi" w:cstheme="minorHAnsi"/>
          <w:bCs/>
        </w:rPr>
      </w:pPr>
    </w:p>
    <w:p w:rsidR="001F138C" w:rsidRPr="002D2472" w:rsidRDefault="001F138C" w:rsidP="00A57695">
      <w:pPr>
        <w:pStyle w:val="Standard"/>
        <w:ind w:left="709" w:firstLine="709"/>
        <w:rPr>
          <w:rFonts w:asciiTheme="minorHAnsi" w:hAnsiTheme="minorHAnsi" w:cstheme="minorHAnsi"/>
          <w:bCs/>
        </w:rPr>
      </w:pPr>
      <w:r>
        <w:rPr>
          <w:rFonts w:asciiTheme="minorHAnsi" w:hAnsiTheme="minorHAnsi" w:cstheme="minorHAnsi"/>
          <w:bCs/>
        </w:rPr>
        <w:t>Mechanical, Auto Body, &amp; Refinish</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Trucks 26,000</w:t>
      </w:r>
      <w:r w:rsidRPr="002D2472">
        <w:rPr>
          <w:rFonts w:asciiTheme="minorHAnsi" w:hAnsiTheme="minorHAnsi" w:cstheme="minorHAnsi"/>
          <w:bCs/>
        </w:rPr>
        <w:t xml:space="preserve"> GVW</w:t>
      </w:r>
      <w:r>
        <w:rPr>
          <w:rFonts w:asciiTheme="minorHAnsi" w:hAnsiTheme="minorHAnsi" w:cstheme="minorHAnsi"/>
          <w:bCs/>
        </w:rPr>
        <w:t xml:space="preserve"> &amp; Up</w:t>
      </w:r>
    </w:p>
    <w:p w:rsidR="001F138C" w:rsidRPr="00470CEC" w:rsidRDefault="00AD32EF" w:rsidP="001F138C">
      <w:pPr>
        <w:pStyle w:val="Standard"/>
        <w:ind w:left="5771" w:firstLine="709"/>
        <w:rPr>
          <w:rFonts w:asciiTheme="minorHAnsi" w:hAnsiTheme="minorHAnsi" w:cstheme="minorHAnsi"/>
          <w:b/>
          <w:bCs/>
        </w:rPr>
      </w:pPr>
      <w:r>
        <w:rPr>
          <w:rFonts w:asciiTheme="minorHAnsi" w:hAnsiTheme="minorHAnsi" w:cstheme="minorHAnsi"/>
          <w:b/>
          <w:bCs/>
        </w:rPr>
        <w:t>$139</w:t>
      </w:r>
      <w:r w:rsidR="002D7D8A" w:rsidRPr="00470CEC">
        <w:rPr>
          <w:rFonts w:asciiTheme="minorHAnsi" w:hAnsiTheme="minorHAnsi" w:cstheme="minorHAnsi"/>
          <w:b/>
          <w:bCs/>
        </w:rPr>
        <w:t>.9</w:t>
      </w:r>
      <w:r w:rsidR="001F138C" w:rsidRPr="00470CEC">
        <w:rPr>
          <w:rFonts w:asciiTheme="minorHAnsi" w:hAnsiTheme="minorHAnsi" w:cstheme="minorHAnsi"/>
          <w:b/>
          <w:bCs/>
        </w:rPr>
        <w:t>8 per hour</w:t>
      </w:r>
    </w:p>
    <w:p w:rsidR="001F138C" w:rsidRPr="002D2472" w:rsidRDefault="001F138C">
      <w:pPr>
        <w:pStyle w:val="Standard"/>
        <w:rPr>
          <w:rFonts w:asciiTheme="minorHAnsi" w:hAnsiTheme="minorHAnsi" w:cstheme="minorHAnsi"/>
          <w:bCs/>
        </w:rPr>
      </w:pPr>
    </w:p>
    <w:p w:rsidR="001F138C" w:rsidRPr="002D2472" w:rsidRDefault="001F138C">
      <w:pPr>
        <w:pStyle w:val="Standard"/>
        <w:rPr>
          <w:rFonts w:asciiTheme="minorHAnsi" w:hAnsiTheme="minorHAnsi" w:cstheme="minorHAnsi"/>
          <w:bCs/>
        </w:rPr>
      </w:pPr>
      <w:r w:rsidRPr="002D2472">
        <w:rPr>
          <w:rFonts w:asciiTheme="minorHAnsi" w:hAnsiTheme="minorHAnsi" w:cstheme="minorHAnsi"/>
          <w:bCs/>
        </w:rPr>
        <w:t>Refinish material is calculated at a minimum</w:t>
      </w:r>
      <w:r w:rsidR="00834FB9">
        <w:rPr>
          <w:rFonts w:asciiTheme="minorHAnsi" w:hAnsiTheme="minorHAnsi" w:cstheme="minorHAnsi"/>
          <w:bCs/>
        </w:rPr>
        <w:t xml:space="preserve"> of $44</w:t>
      </w:r>
      <w:r>
        <w:rPr>
          <w:rFonts w:asciiTheme="minorHAnsi" w:hAnsiTheme="minorHAnsi" w:cstheme="minorHAnsi"/>
          <w:bCs/>
        </w:rPr>
        <w:t xml:space="preserve">.00 per re-finish hour. </w:t>
      </w:r>
      <w:r w:rsidRPr="002D2472">
        <w:rPr>
          <w:rFonts w:asciiTheme="minorHAnsi" w:hAnsiTheme="minorHAnsi" w:cstheme="minorHAnsi"/>
          <w:bCs/>
        </w:rPr>
        <w:t xml:space="preserve">This shop is now using waterborne materials which is noticeably more expensive than solvent borne material and accurately reflects our </w:t>
      </w:r>
      <w:r>
        <w:rPr>
          <w:rFonts w:asciiTheme="minorHAnsi" w:hAnsiTheme="minorHAnsi" w:cstheme="minorHAnsi"/>
          <w:bCs/>
        </w:rPr>
        <w:t>cost of doing business as well as</w:t>
      </w:r>
      <w:r w:rsidRPr="002D2472">
        <w:rPr>
          <w:rFonts w:asciiTheme="minorHAnsi" w:hAnsiTheme="minorHAnsi" w:cstheme="minorHAnsi"/>
          <w:bCs/>
        </w:rPr>
        <w:t xml:space="preserve"> the ability </w:t>
      </w:r>
      <w:r>
        <w:rPr>
          <w:rFonts w:asciiTheme="minorHAnsi" w:hAnsiTheme="minorHAnsi" w:cstheme="minorHAnsi"/>
          <w:bCs/>
        </w:rPr>
        <w:t xml:space="preserve">to serve your professionally. </w:t>
      </w:r>
      <w:r w:rsidRPr="0071557B">
        <w:rPr>
          <w:rFonts w:asciiTheme="minorHAnsi" w:hAnsiTheme="minorHAnsi" w:cstheme="minorHAnsi"/>
          <w:bCs/>
          <w:i/>
        </w:rPr>
        <w:t>Mitchell or PPG cost system may be used.</w:t>
      </w:r>
    </w:p>
    <w:p w:rsidR="001F138C" w:rsidRPr="002D2472" w:rsidRDefault="001F138C">
      <w:pPr>
        <w:pStyle w:val="Standard"/>
        <w:rPr>
          <w:rFonts w:asciiTheme="minorHAnsi" w:hAnsiTheme="minorHAnsi" w:cstheme="minorHAnsi"/>
          <w:bCs/>
        </w:rPr>
      </w:pPr>
    </w:p>
    <w:p w:rsidR="001F138C" w:rsidRPr="002D2472" w:rsidRDefault="001F138C">
      <w:pPr>
        <w:pStyle w:val="Standard"/>
        <w:rPr>
          <w:rFonts w:asciiTheme="minorHAnsi" w:hAnsiTheme="minorHAnsi" w:cstheme="minorHAnsi"/>
          <w:bCs/>
        </w:rPr>
      </w:pPr>
      <w:r>
        <w:rPr>
          <w:rFonts w:asciiTheme="minorHAnsi" w:hAnsiTheme="minorHAnsi" w:cstheme="minorHAnsi"/>
          <w:bCs/>
        </w:rPr>
        <w:t>Frame &amp; Uni-</w:t>
      </w:r>
      <w:r w:rsidR="00AD32EF">
        <w:rPr>
          <w:rFonts w:asciiTheme="minorHAnsi" w:hAnsiTheme="minorHAnsi" w:cstheme="minorHAnsi"/>
          <w:bCs/>
        </w:rPr>
        <w:t xml:space="preserve">Body Set-Up and Pull: </w:t>
      </w:r>
      <w:r w:rsidR="00AD32EF">
        <w:rPr>
          <w:rFonts w:asciiTheme="minorHAnsi" w:hAnsiTheme="minorHAnsi" w:cstheme="minorHAnsi"/>
          <w:bCs/>
        </w:rPr>
        <w:tab/>
        <w:t>Add $20</w:t>
      </w:r>
      <w:r w:rsidR="00197ED1">
        <w:rPr>
          <w:rFonts w:asciiTheme="minorHAnsi" w:hAnsiTheme="minorHAnsi" w:cstheme="minorHAnsi"/>
          <w:bCs/>
        </w:rPr>
        <w:t>.0</w:t>
      </w:r>
      <w:r>
        <w:rPr>
          <w:rFonts w:asciiTheme="minorHAnsi" w:hAnsiTheme="minorHAnsi" w:cstheme="minorHAnsi"/>
          <w:bCs/>
        </w:rPr>
        <w:t>0 to posted hourly rate</w:t>
      </w:r>
    </w:p>
    <w:p w:rsidR="001F138C" w:rsidRPr="002D2472" w:rsidRDefault="001F138C">
      <w:pPr>
        <w:pStyle w:val="Standard"/>
        <w:rPr>
          <w:rFonts w:asciiTheme="minorHAnsi" w:hAnsiTheme="minorHAnsi" w:cstheme="minorHAnsi"/>
          <w:bCs/>
        </w:rPr>
      </w:pPr>
    </w:p>
    <w:p w:rsidR="001F138C" w:rsidRPr="002D2472" w:rsidRDefault="001F138C">
      <w:pPr>
        <w:pStyle w:val="Standard"/>
        <w:rPr>
          <w:rFonts w:asciiTheme="minorHAnsi" w:hAnsiTheme="minorHAnsi" w:cstheme="minorHAnsi"/>
          <w:bCs/>
        </w:rPr>
      </w:pPr>
      <w:r>
        <w:rPr>
          <w:rFonts w:asciiTheme="minorHAnsi" w:hAnsiTheme="minorHAnsi" w:cstheme="minorHAnsi"/>
          <w:bCs/>
        </w:rPr>
        <w:t>Glass Rate</w:t>
      </w:r>
      <w:r w:rsidRPr="002D2472">
        <w:rPr>
          <w:rFonts w:asciiTheme="minorHAnsi" w:hAnsiTheme="minorHAnsi" w:cstheme="minorHAnsi"/>
          <w:bCs/>
        </w:rPr>
        <w:t xml:space="preserve">: </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sidRPr="002D2472">
        <w:rPr>
          <w:rFonts w:asciiTheme="minorHAnsi" w:hAnsiTheme="minorHAnsi" w:cstheme="minorHAnsi"/>
          <w:bCs/>
        </w:rPr>
        <w:t xml:space="preserve">Same as </w:t>
      </w:r>
      <w:r>
        <w:rPr>
          <w:rFonts w:asciiTheme="minorHAnsi" w:hAnsiTheme="minorHAnsi" w:cstheme="minorHAnsi"/>
          <w:bCs/>
        </w:rPr>
        <w:t>mechanical, a</w:t>
      </w:r>
      <w:r w:rsidRPr="002D2472">
        <w:rPr>
          <w:rFonts w:asciiTheme="minorHAnsi" w:hAnsiTheme="minorHAnsi" w:cstheme="minorHAnsi"/>
          <w:bCs/>
        </w:rPr>
        <w:t>uto body</w:t>
      </w:r>
      <w:r>
        <w:rPr>
          <w:rFonts w:asciiTheme="minorHAnsi" w:hAnsiTheme="minorHAnsi" w:cstheme="minorHAnsi"/>
          <w:bCs/>
        </w:rPr>
        <w:t>, &amp; refinish rates.</w:t>
      </w:r>
    </w:p>
    <w:p w:rsidR="001F138C" w:rsidRPr="00C5108C" w:rsidRDefault="001F138C">
      <w:pPr>
        <w:pStyle w:val="Standard"/>
        <w:rPr>
          <w:rFonts w:asciiTheme="minorHAnsi" w:hAnsiTheme="minorHAnsi" w:cstheme="minorHAnsi"/>
          <w:bCs/>
          <w:i/>
        </w:rPr>
      </w:pPr>
      <w:r w:rsidRPr="0071557B">
        <w:rPr>
          <w:rFonts w:asciiTheme="minorHAnsi" w:hAnsiTheme="minorHAnsi" w:cstheme="minorHAnsi"/>
          <w:bCs/>
          <w:i/>
        </w:rPr>
        <w:t>Since we do not participate in any specified vendor program, we do not offer any glass discounts.</w:t>
      </w:r>
    </w:p>
    <w:p w:rsidR="001F138C" w:rsidRDefault="001F138C" w:rsidP="00CA6594">
      <w:pPr>
        <w:pStyle w:val="Standard"/>
        <w:rPr>
          <w:rFonts w:asciiTheme="minorHAnsi" w:hAnsiTheme="minorHAnsi" w:cstheme="minorHAnsi"/>
        </w:rPr>
      </w:pPr>
    </w:p>
    <w:p w:rsidR="00FE56C5" w:rsidRDefault="000B76AF" w:rsidP="00CA6594">
      <w:pPr>
        <w:pStyle w:val="Standard"/>
        <w:rPr>
          <w:rFonts w:asciiTheme="minorHAnsi" w:hAnsiTheme="minorHAnsi" w:cstheme="minorHAnsi"/>
        </w:rPr>
      </w:pPr>
      <w:r>
        <w:rPr>
          <w:rFonts w:asciiTheme="minorHAnsi" w:hAnsiTheme="minorHAnsi" w:cstheme="minorHAnsi"/>
        </w:rPr>
        <w:t xml:space="preserve">Vehicle </w:t>
      </w:r>
      <w:r w:rsidR="00A0577D">
        <w:rPr>
          <w:rFonts w:asciiTheme="minorHAnsi" w:hAnsiTheme="minorHAnsi" w:cstheme="minorHAnsi"/>
        </w:rPr>
        <w:t>Tire Alignment</w:t>
      </w:r>
      <w:r>
        <w:rPr>
          <w:rFonts w:asciiTheme="minorHAnsi" w:hAnsiTheme="minorHAnsi" w:cstheme="minorHAnsi"/>
        </w:rPr>
        <w:t xml:space="preserve"> 9,999 GVW and </w:t>
      </w:r>
      <w:r w:rsidR="00A0577D">
        <w:rPr>
          <w:rFonts w:asciiTheme="minorHAnsi" w:hAnsiTheme="minorHAnsi" w:cstheme="minorHAnsi"/>
        </w:rPr>
        <w:t>lower $</w:t>
      </w:r>
      <w:r>
        <w:rPr>
          <w:rFonts w:asciiTheme="minorHAnsi" w:hAnsiTheme="minorHAnsi" w:cstheme="minorHAnsi"/>
        </w:rPr>
        <w:t>115.98</w:t>
      </w:r>
      <w:r w:rsidR="00A0577D">
        <w:rPr>
          <w:rFonts w:asciiTheme="minorHAnsi" w:hAnsiTheme="minorHAnsi" w:cstheme="minorHAnsi"/>
        </w:rPr>
        <w:t>/</w:t>
      </w:r>
      <w:r>
        <w:rPr>
          <w:rFonts w:asciiTheme="minorHAnsi" w:hAnsiTheme="minorHAnsi" w:cstheme="minorHAnsi"/>
        </w:rPr>
        <w:t xml:space="preserve"> </w:t>
      </w:r>
      <w:r w:rsidR="00A0577D">
        <w:rPr>
          <w:rFonts w:asciiTheme="minorHAnsi" w:hAnsiTheme="minorHAnsi" w:cstheme="minorHAnsi"/>
        </w:rPr>
        <w:t>10,000 GVW and above the hourly rate applies.</w:t>
      </w:r>
    </w:p>
    <w:p w:rsidR="00FE56C5" w:rsidRDefault="00FE56C5" w:rsidP="00CA6594">
      <w:pPr>
        <w:pStyle w:val="Standard"/>
        <w:rPr>
          <w:rFonts w:asciiTheme="minorHAnsi" w:hAnsiTheme="minorHAnsi" w:cstheme="minorHAnsi"/>
        </w:rPr>
      </w:pPr>
    </w:p>
    <w:p w:rsidR="00470C0D" w:rsidRDefault="00470C0D" w:rsidP="00CA6594">
      <w:pPr>
        <w:pStyle w:val="Standard"/>
        <w:rPr>
          <w:rFonts w:asciiTheme="minorHAnsi" w:hAnsiTheme="minorHAnsi" w:cstheme="minorHAnsi"/>
        </w:rPr>
      </w:pPr>
      <w:r>
        <w:rPr>
          <w:rFonts w:asciiTheme="minorHAnsi" w:hAnsiTheme="minorHAnsi" w:cstheme="minorHAnsi"/>
        </w:rPr>
        <w:t xml:space="preserve"> </w:t>
      </w:r>
    </w:p>
    <w:p w:rsidR="00FE56C5" w:rsidRDefault="00FE56C5" w:rsidP="00CA6594">
      <w:pPr>
        <w:pStyle w:val="Standard"/>
        <w:rPr>
          <w:rFonts w:asciiTheme="minorHAnsi" w:hAnsiTheme="minorHAnsi" w:cstheme="minorHAnsi"/>
        </w:rPr>
      </w:pPr>
    </w:p>
    <w:p w:rsidR="00FE56C5" w:rsidRDefault="00FE56C5" w:rsidP="00CA6594">
      <w:pPr>
        <w:pStyle w:val="Standard"/>
        <w:rPr>
          <w:rFonts w:asciiTheme="minorHAnsi" w:hAnsiTheme="minorHAnsi" w:cstheme="minorHAnsi"/>
        </w:rPr>
      </w:pPr>
    </w:p>
    <w:p w:rsidR="00FE56C5" w:rsidRDefault="00FE56C5" w:rsidP="00CA6594">
      <w:pPr>
        <w:pStyle w:val="Standard"/>
        <w:rPr>
          <w:rFonts w:asciiTheme="minorHAnsi" w:hAnsiTheme="minorHAnsi" w:cstheme="minorHAnsi"/>
        </w:rPr>
      </w:pPr>
    </w:p>
    <w:p w:rsidR="00470CEC" w:rsidRDefault="00470CEC" w:rsidP="00CA6594">
      <w:pPr>
        <w:pStyle w:val="Standard"/>
        <w:rPr>
          <w:rFonts w:asciiTheme="minorHAnsi" w:hAnsiTheme="minorHAnsi" w:cstheme="minorHAnsi"/>
        </w:rPr>
      </w:pPr>
    </w:p>
    <w:p w:rsidR="00FE56C5" w:rsidRPr="003F792B" w:rsidRDefault="00470C0D" w:rsidP="00CA6594">
      <w:pPr>
        <w:pStyle w:val="Standard"/>
        <w:rPr>
          <w:rFonts w:asciiTheme="minorHAnsi" w:hAnsiTheme="minorHAnsi" w:cstheme="minorHAnsi"/>
        </w:rPr>
      </w:pPr>
      <w:r w:rsidRPr="003F792B">
        <w:rPr>
          <w:rFonts w:asciiTheme="minorHAnsi" w:hAnsiTheme="minorHAnsi" w:cstheme="minorHAnsi"/>
        </w:rPr>
        <w:t>Page 1 of 2</w:t>
      </w:r>
    </w:p>
    <w:p w:rsidR="00FE56C5" w:rsidRDefault="00FE56C5" w:rsidP="00CA6594">
      <w:pPr>
        <w:pStyle w:val="Standard"/>
        <w:rPr>
          <w:rFonts w:asciiTheme="minorHAnsi" w:hAnsiTheme="minorHAnsi" w:cstheme="minorHAnsi"/>
        </w:rPr>
      </w:pPr>
      <w:bookmarkStart w:id="0" w:name="_GoBack"/>
      <w:bookmarkEnd w:id="0"/>
    </w:p>
    <w:p w:rsidR="00E25EEF" w:rsidRDefault="00E25EEF" w:rsidP="00CA6594">
      <w:pPr>
        <w:pStyle w:val="Standard"/>
        <w:rPr>
          <w:rFonts w:asciiTheme="minorHAnsi" w:hAnsiTheme="minorHAnsi" w:cstheme="minorHAnsi"/>
        </w:rPr>
      </w:pPr>
    </w:p>
    <w:p w:rsidR="00E25EEF" w:rsidRDefault="00E25EEF" w:rsidP="00CA6594">
      <w:pPr>
        <w:pStyle w:val="Standard"/>
        <w:rPr>
          <w:rFonts w:asciiTheme="minorHAnsi" w:hAnsiTheme="minorHAnsi" w:cstheme="minorHAnsi"/>
        </w:rPr>
      </w:pPr>
    </w:p>
    <w:p w:rsidR="00FE56C5" w:rsidRDefault="00FE56C5" w:rsidP="00CA6594">
      <w:pPr>
        <w:pStyle w:val="Standard"/>
        <w:rPr>
          <w:rFonts w:asciiTheme="minorHAnsi" w:hAnsiTheme="minorHAnsi" w:cstheme="minorHAnsi"/>
        </w:rPr>
      </w:pPr>
    </w:p>
    <w:p w:rsidR="00BC0C88" w:rsidRDefault="00BC0C88" w:rsidP="00CA6594">
      <w:pPr>
        <w:pStyle w:val="Standard"/>
        <w:rPr>
          <w:rFonts w:asciiTheme="minorHAnsi" w:hAnsiTheme="minorHAnsi" w:cstheme="minorHAnsi"/>
        </w:rPr>
      </w:pPr>
    </w:p>
    <w:p w:rsidR="00BC0C88" w:rsidRDefault="00BC0C88" w:rsidP="00CA6594">
      <w:pPr>
        <w:pStyle w:val="Standard"/>
        <w:rPr>
          <w:rFonts w:asciiTheme="minorHAnsi" w:hAnsiTheme="minorHAnsi" w:cstheme="minorHAnsi"/>
        </w:rPr>
      </w:pPr>
    </w:p>
    <w:p w:rsidR="00BC0C88" w:rsidRDefault="00BC0C88" w:rsidP="00CA6594">
      <w:pPr>
        <w:pStyle w:val="Standard"/>
        <w:rPr>
          <w:rFonts w:asciiTheme="minorHAnsi" w:hAnsiTheme="minorHAnsi" w:cstheme="minorHAnsi"/>
        </w:rPr>
      </w:pPr>
    </w:p>
    <w:p w:rsidR="00BC0C88" w:rsidRDefault="00BC0C88" w:rsidP="00CA6594">
      <w:pPr>
        <w:pStyle w:val="Standard"/>
        <w:rPr>
          <w:rFonts w:asciiTheme="minorHAnsi" w:hAnsiTheme="minorHAnsi" w:cstheme="minorHAnsi"/>
        </w:rPr>
      </w:pPr>
    </w:p>
    <w:p w:rsidR="00BC0C88" w:rsidRDefault="00BC0C88">
      <w:pPr>
        <w:pStyle w:val="Standard"/>
        <w:jc w:val="center"/>
        <w:rPr>
          <w:rFonts w:ascii="Calibri" w:hAnsi="Calibri" w:cs="Calibri"/>
          <w:noProof/>
          <w:sz w:val="28"/>
          <w:szCs w:val="28"/>
          <w:lang w:eastAsia="en-US" w:bidi="ar-SA"/>
        </w:rPr>
      </w:pPr>
      <w:r w:rsidRPr="005558DB">
        <w:rPr>
          <w:rFonts w:ascii="Calibri" w:hAnsi="Calibri" w:cs="Calibri"/>
          <w:noProof/>
          <w:sz w:val="28"/>
          <w:szCs w:val="28"/>
          <w:lang w:eastAsia="en-US" w:bidi="ar-SA"/>
        </w:rPr>
        <w:lastRenderedPageBreak/>
        <w:drawing>
          <wp:anchor distT="0" distB="0" distL="114300" distR="114300" simplePos="0" relativeHeight="251706368" behindDoc="0" locked="0" layoutInCell="1" allowOverlap="1" wp14:anchorId="278382AE" wp14:editId="7B3915BB">
            <wp:simplePos x="0" y="0"/>
            <wp:positionH relativeFrom="page">
              <wp:posOffset>0</wp:posOffset>
            </wp:positionH>
            <wp:positionV relativeFrom="paragraph">
              <wp:posOffset>-219710</wp:posOffset>
            </wp:positionV>
            <wp:extent cx="7782560" cy="1475117"/>
            <wp:effectExtent l="0" t="0" r="889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AHTLetterhead2-01.png"/>
                    <pic:cNvPicPr/>
                  </pic:nvPicPr>
                  <pic:blipFill rotWithShape="1">
                    <a:blip r:embed="rId13" cstate="print">
                      <a:extLst>
                        <a:ext uri="{28A0092B-C50C-407E-A947-70E740481C1C}">
                          <a14:useLocalDpi xmlns:a14="http://schemas.microsoft.com/office/drawing/2010/main" val="0"/>
                        </a:ext>
                      </a:extLst>
                    </a:blip>
                    <a:srcRect b="1351"/>
                    <a:stretch/>
                  </pic:blipFill>
                  <pic:spPr bwMode="auto">
                    <a:xfrm>
                      <a:off x="0" y="0"/>
                      <a:ext cx="7782560" cy="1475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0C88" w:rsidRPr="005558DB" w:rsidRDefault="00BC0C88">
      <w:pPr>
        <w:pStyle w:val="Standard"/>
        <w:jc w:val="center"/>
        <w:rPr>
          <w:rFonts w:ascii="Calibri" w:hAnsi="Calibri" w:cs="Calibri"/>
          <w:b/>
          <w:bCs/>
          <w:sz w:val="28"/>
          <w:szCs w:val="28"/>
        </w:rPr>
      </w:pPr>
    </w:p>
    <w:p w:rsidR="00BC0C88" w:rsidRPr="005558DB" w:rsidRDefault="00BC0C88">
      <w:pPr>
        <w:pStyle w:val="Standard"/>
        <w:rPr>
          <w:rFonts w:ascii="Calibri" w:hAnsi="Calibri" w:cs="Calibri"/>
          <w:sz w:val="28"/>
          <w:szCs w:val="28"/>
        </w:rPr>
      </w:pPr>
    </w:p>
    <w:p w:rsidR="00BC0C88" w:rsidRPr="005558DB" w:rsidRDefault="00BC0C88">
      <w:pPr>
        <w:pStyle w:val="Standard"/>
        <w:jc w:val="center"/>
        <w:rPr>
          <w:rFonts w:ascii="Calibri" w:hAnsi="Calibri" w:cs="Calibri"/>
          <w:sz w:val="32"/>
          <w:szCs w:val="32"/>
        </w:rPr>
      </w:pPr>
    </w:p>
    <w:p w:rsidR="00BC0C88" w:rsidRPr="005558DB" w:rsidRDefault="00BC0C88">
      <w:pPr>
        <w:pStyle w:val="Standard"/>
        <w:jc w:val="center"/>
        <w:rPr>
          <w:rFonts w:ascii="Calibri" w:hAnsi="Calibri" w:cs="Calibri"/>
          <w:sz w:val="32"/>
          <w:szCs w:val="32"/>
        </w:rPr>
      </w:pPr>
    </w:p>
    <w:p w:rsidR="00BC0C88" w:rsidRPr="005558DB" w:rsidRDefault="00BC0C88">
      <w:pPr>
        <w:pStyle w:val="Standard"/>
        <w:jc w:val="center"/>
        <w:rPr>
          <w:rFonts w:ascii="Calibri" w:hAnsi="Calibri" w:cs="Calibri"/>
          <w:sz w:val="32"/>
          <w:szCs w:val="32"/>
        </w:rPr>
      </w:pPr>
    </w:p>
    <w:p w:rsidR="00BC0C88" w:rsidRPr="005558DB" w:rsidRDefault="00BC0C88">
      <w:pPr>
        <w:pStyle w:val="Standard"/>
        <w:jc w:val="center"/>
        <w:rPr>
          <w:rFonts w:ascii="Calibri" w:hAnsi="Calibri" w:cs="Calibri"/>
          <w:sz w:val="32"/>
          <w:szCs w:val="32"/>
        </w:rPr>
      </w:pPr>
    </w:p>
    <w:p w:rsidR="00BC0C88" w:rsidRPr="005558DB" w:rsidRDefault="00BC0C88" w:rsidP="00A57695">
      <w:pPr>
        <w:pStyle w:val="Standard"/>
        <w:jc w:val="center"/>
        <w:rPr>
          <w:rFonts w:ascii="Calibri" w:hAnsi="Calibri" w:cs="Calibri"/>
          <w:b/>
          <w:sz w:val="32"/>
          <w:szCs w:val="32"/>
        </w:rPr>
      </w:pPr>
      <w:r w:rsidRPr="005558DB">
        <w:rPr>
          <w:rFonts w:ascii="Calibri" w:hAnsi="Calibri" w:cs="Calibri"/>
          <w:b/>
          <w:sz w:val="32"/>
          <w:szCs w:val="32"/>
        </w:rPr>
        <w:t>All persons employed or sub-contracted with a company</w:t>
      </w:r>
      <w:r>
        <w:rPr>
          <w:rFonts w:ascii="Calibri" w:hAnsi="Calibri" w:cs="Calibri"/>
          <w:b/>
          <w:sz w:val="32"/>
          <w:szCs w:val="32"/>
        </w:rPr>
        <w:t xml:space="preserve"> must sign-in or access will not be granted</w:t>
      </w:r>
      <w:r w:rsidRPr="00D85C3D">
        <w:rPr>
          <w:rFonts w:ascii="Calibri" w:hAnsi="Calibri" w:cs="Calibri"/>
          <w:b/>
          <w:sz w:val="32"/>
          <w:szCs w:val="32"/>
        </w:rPr>
        <w:t>! (Parts &amp; Tools vendors are exempt)</w:t>
      </w:r>
    </w:p>
    <w:p w:rsidR="00BC0C88" w:rsidRPr="005558DB" w:rsidRDefault="00BC0C88">
      <w:pPr>
        <w:pStyle w:val="Standard"/>
        <w:jc w:val="center"/>
        <w:rPr>
          <w:rFonts w:ascii="Calibri" w:hAnsi="Calibri" w:cs="Calibri"/>
          <w:sz w:val="28"/>
          <w:szCs w:val="28"/>
        </w:rPr>
      </w:pPr>
    </w:p>
    <w:tbl>
      <w:tblPr>
        <w:tblStyle w:val="GridTable3"/>
        <w:tblW w:w="10686" w:type="dxa"/>
        <w:tblInd w:w="10" w:type="dxa"/>
        <w:tblLayout w:type="fixed"/>
        <w:tblLook w:val="04A0" w:firstRow="1" w:lastRow="0" w:firstColumn="1" w:lastColumn="0" w:noHBand="0" w:noVBand="1"/>
      </w:tblPr>
      <w:tblGrid>
        <w:gridCol w:w="766"/>
        <w:gridCol w:w="3975"/>
        <w:gridCol w:w="2651"/>
        <w:gridCol w:w="1896"/>
        <w:gridCol w:w="1398"/>
      </w:tblGrid>
      <w:tr w:rsidR="00BC0C88" w:rsidRPr="005558DB" w:rsidTr="00A57695">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766" w:type="dxa"/>
          </w:tcPr>
          <w:p w:rsidR="00BC0C88" w:rsidRPr="00E655C7" w:rsidRDefault="00BC0C88">
            <w:pPr>
              <w:pStyle w:val="TableContents"/>
              <w:rPr>
                <w:rFonts w:ascii="Calibri" w:hAnsi="Calibri" w:cs="Calibri"/>
                <w:b w:val="0"/>
                <w:sz w:val="28"/>
                <w:szCs w:val="28"/>
              </w:rPr>
            </w:pPr>
            <w:r w:rsidRPr="00E655C7">
              <w:rPr>
                <w:rFonts w:ascii="Calibri" w:hAnsi="Calibri" w:cs="Calibri"/>
                <w:b w:val="0"/>
                <w:sz w:val="28"/>
                <w:szCs w:val="28"/>
              </w:rPr>
              <w:t>#</w:t>
            </w:r>
          </w:p>
        </w:tc>
        <w:tc>
          <w:tcPr>
            <w:tcW w:w="3975" w:type="dxa"/>
          </w:tcPr>
          <w:p w:rsidR="00BC0C88" w:rsidRPr="00E655C7" w:rsidRDefault="00BC0C88">
            <w:pPr>
              <w:pStyle w:val="TableContents"/>
              <w:cnfStyle w:val="100000000000" w:firstRow="1" w:lastRow="0" w:firstColumn="0" w:lastColumn="0" w:oddVBand="0" w:evenVBand="0" w:oddHBand="0" w:evenHBand="0" w:firstRowFirstColumn="0" w:firstRowLastColumn="0" w:lastRowFirstColumn="0" w:lastRowLastColumn="0"/>
              <w:rPr>
                <w:rFonts w:ascii="Calibri" w:hAnsi="Calibri" w:cs="Calibri"/>
                <w:b w:val="0"/>
                <w:sz w:val="36"/>
                <w:szCs w:val="36"/>
              </w:rPr>
            </w:pPr>
            <w:r w:rsidRPr="00E655C7">
              <w:rPr>
                <w:rFonts w:ascii="Calibri" w:hAnsi="Calibri" w:cs="Calibri"/>
                <w:b w:val="0"/>
                <w:sz w:val="36"/>
                <w:szCs w:val="36"/>
              </w:rPr>
              <w:t>Print name (clearly)</w:t>
            </w:r>
          </w:p>
        </w:tc>
        <w:tc>
          <w:tcPr>
            <w:tcW w:w="2651" w:type="dxa"/>
          </w:tcPr>
          <w:p w:rsidR="00BC0C88" w:rsidRPr="00E655C7" w:rsidRDefault="00BC0C88">
            <w:pPr>
              <w:pStyle w:val="TableContents"/>
              <w:cnfStyle w:val="100000000000" w:firstRow="1" w:lastRow="0" w:firstColumn="0" w:lastColumn="0" w:oddVBand="0" w:evenVBand="0" w:oddHBand="0" w:evenHBand="0" w:firstRowFirstColumn="0" w:firstRowLastColumn="0" w:lastRowFirstColumn="0" w:lastRowLastColumn="0"/>
              <w:rPr>
                <w:rFonts w:ascii="Calibri" w:hAnsi="Calibri" w:cs="Calibri"/>
                <w:b w:val="0"/>
                <w:sz w:val="36"/>
                <w:szCs w:val="36"/>
              </w:rPr>
            </w:pPr>
            <w:r w:rsidRPr="00E655C7">
              <w:rPr>
                <w:rFonts w:ascii="Calibri" w:hAnsi="Calibri" w:cs="Calibri"/>
                <w:b w:val="0"/>
                <w:sz w:val="36"/>
                <w:szCs w:val="36"/>
              </w:rPr>
              <w:t>Company</w:t>
            </w:r>
          </w:p>
        </w:tc>
        <w:tc>
          <w:tcPr>
            <w:tcW w:w="1896" w:type="dxa"/>
          </w:tcPr>
          <w:p w:rsidR="00BC0C88" w:rsidRPr="00E655C7" w:rsidRDefault="00BC0C88">
            <w:pPr>
              <w:pStyle w:val="TableContents"/>
              <w:cnfStyle w:val="100000000000" w:firstRow="1" w:lastRow="0" w:firstColumn="0" w:lastColumn="0" w:oddVBand="0" w:evenVBand="0" w:oddHBand="0" w:evenHBand="0" w:firstRowFirstColumn="0" w:firstRowLastColumn="0" w:lastRowFirstColumn="0" w:lastRowLastColumn="0"/>
              <w:rPr>
                <w:rFonts w:ascii="Calibri" w:hAnsi="Calibri" w:cs="Calibri"/>
                <w:b w:val="0"/>
                <w:sz w:val="36"/>
                <w:szCs w:val="36"/>
              </w:rPr>
            </w:pPr>
            <w:r w:rsidRPr="00E655C7">
              <w:rPr>
                <w:rFonts w:ascii="Calibri" w:hAnsi="Calibri" w:cs="Calibri"/>
                <w:b w:val="0"/>
                <w:sz w:val="36"/>
                <w:szCs w:val="36"/>
              </w:rPr>
              <w:t>Date</w:t>
            </w:r>
          </w:p>
        </w:tc>
        <w:tc>
          <w:tcPr>
            <w:tcW w:w="1398" w:type="dxa"/>
          </w:tcPr>
          <w:p w:rsidR="00BC0C88" w:rsidRPr="00E655C7" w:rsidRDefault="00BC0C88">
            <w:pPr>
              <w:pStyle w:val="TableContents"/>
              <w:cnfStyle w:val="100000000000" w:firstRow="1" w:lastRow="0" w:firstColumn="0" w:lastColumn="0" w:oddVBand="0" w:evenVBand="0" w:oddHBand="0" w:evenHBand="0" w:firstRowFirstColumn="0" w:firstRowLastColumn="0" w:lastRowFirstColumn="0" w:lastRowLastColumn="0"/>
              <w:rPr>
                <w:rFonts w:ascii="Calibri" w:hAnsi="Calibri" w:cs="Calibri"/>
                <w:b w:val="0"/>
                <w:sz w:val="36"/>
                <w:szCs w:val="36"/>
              </w:rPr>
            </w:pPr>
            <w:r w:rsidRPr="00E655C7">
              <w:rPr>
                <w:rFonts w:ascii="Calibri" w:hAnsi="Calibri" w:cs="Calibri"/>
                <w:b w:val="0"/>
                <w:sz w:val="36"/>
                <w:szCs w:val="36"/>
              </w:rPr>
              <w:t>Time</w:t>
            </w:r>
          </w:p>
        </w:tc>
      </w:tr>
      <w:tr w:rsidR="00BC0C88" w:rsidRPr="005558DB" w:rsidTr="00A5769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1</w:t>
            </w:r>
          </w:p>
        </w:tc>
        <w:tc>
          <w:tcPr>
            <w:tcW w:w="3975"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r>
      <w:tr w:rsidR="00BC0C88" w:rsidRPr="005558DB" w:rsidTr="00A57695">
        <w:trPr>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2</w:t>
            </w:r>
          </w:p>
        </w:tc>
        <w:tc>
          <w:tcPr>
            <w:tcW w:w="3975"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r>
      <w:tr w:rsidR="00BC0C88" w:rsidRPr="005558DB" w:rsidTr="00A5769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3</w:t>
            </w:r>
          </w:p>
        </w:tc>
        <w:tc>
          <w:tcPr>
            <w:tcW w:w="3975"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r>
      <w:tr w:rsidR="00BC0C88" w:rsidRPr="005558DB" w:rsidTr="00A57695">
        <w:trPr>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4</w:t>
            </w:r>
          </w:p>
        </w:tc>
        <w:tc>
          <w:tcPr>
            <w:tcW w:w="3975"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r>
      <w:tr w:rsidR="00BC0C88" w:rsidRPr="005558DB" w:rsidTr="00A5769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5</w:t>
            </w:r>
          </w:p>
        </w:tc>
        <w:tc>
          <w:tcPr>
            <w:tcW w:w="3975"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r>
      <w:tr w:rsidR="00BC0C88" w:rsidRPr="005558DB" w:rsidTr="00A57695">
        <w:trPr>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6</w:t>
            </w:r>
          </w:p>
        </w:tc>
        <w:tc>
          <w:tcPr>
            <w:tcW w:w="3975"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r>
      <w:tr w:rsidR="00BC0C88" w:rsidRPr="005558DB" w:rsidTr="00A5769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7</w:t>
            </w:r>
          </w:p>
        </w:tc>
        <w:tc>
          <w:tcPr>
            <w:tcW w:w="3975"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r>
      <w:tr w:rsidR="00BC0C88" w:rsidRPr="005558DB" w:rsidTr="00A57695">
        <w:trPr>
          <w:trHeight w:val="485"/>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8</w:t>
            </w:r>
          </w:p>
        </w:tc>
        <w:tc>
          <w:tcPr>
            <w:tcW w:w="3975"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r>
      <w:tr w:rsidR="00BC0C88" w:rsidRPr="005558DB" w:rsidTr="00A5769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9</w:t>
            </w:r>
          </w:p>
        </w:tc>
        <w:tc>
          <w:tcPr>
            <w:tcW w:w="3975"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r>
      <w:tr w:rsidR="00BC0C88" w:rsidRPr="005558DB" w:rsidTr="00A57695">
        <w:trPr>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10</w:t>
            </w:r>
          </w:p>
        </w:tc>
        <w:tc>
          <w:tcPr>
            <w:tcW w:w="3975"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r>
      <w:tr w:rsidR="00BC0C88" w:rsidRPr="005558DB" w:rsidTr="00A5769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11</w:t>
            </w:r>
          </w:p>
        </w:tc>
        <w:tc>
          <w:tcPr>
            <w:tcW w:w="3975"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r>
      <w:tr w:rsidR="00BC0C88" w:rsidRPr="005558DB" w:rsidTr="00A57695">
        <w:trPr>
          <w:trHeight w:val="485"/>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12</w:t>
            </w:r>
          </w:p>
        </w:tc>
        <w:tc>
          <w:tcPr>
            <w:tcW w:w="3975"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r>
      <w:tr w:rsidR="00BC0C88" w:rsidRPr="005558DB" w:rsidTr="00A5769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13</w:t>
            </w:r>
          </w:p>
        </w:tc>
        <w:tc>
          <w:tcPr>
            <w:tcW w:w="3975"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r>
      <w:tr w:rsidR="00BC0C88" w:rsidRPr="005558DB" w:rsidTr="00A57695">
        <w:trPr>
          <w:trHeight w:val="52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sidRPr="00E655C7">
              <w:rPr>
                <w:rFonts w:ascii="Calibri" w:hAnsi="Calibri" w:cs="Calibri"/>
                <w:sz w:val="28"/>
                <w:szCs w:val="28"/>
              </w:rPr>
              <w:t>14</w:t>
            </w:r>
          </w:p>
        </w:tc>
        <w:tc>
          <w:tcPr>
            <w:tcW w:w="3975"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r>
      <w:tr w:rsidR="00BC0C88" w:rsidRPr="005558DB" w:rsidTr="00A5769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Pr>
                <w:rFonts w:ascii="Calibri" w:hAnsi="Calibri" w:cs="Calibri"/>
                <w:sz w:val="28"/>
                <w:szCs w:val="28"/>
              </w:rPr>
              <w:t>15</w:t>
            </w:r>
          </w:p>
        </w:tc>
        <w:tc>
          <w:tcPr>
            <w:tcW w:w="3975"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r>
      <w:tr w:rsidR="00BC0C88" w:rsidRPr="005558DB" w:rsidTr="00A57695">
        <w:trPr>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Pr>
                <w:rFonts w:ascii="Calibri" w:hAnsi="Calibri" w:cs="Calibri"/>
                <w:sz w:val="28"/>
                <w:szCs w:val="28"/>
              </w:rPr>
              <w:t>16</w:t>
            </w:r>
          </w:p>
        </w:tc>
        <w:tc>
          <w:tcPr>
            <w:tcW w:w="3975"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r>
      <w:tr w:rsidR="00BC0C88" w:rsidRPr="005558DB" w:rsidTr="00A5769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Pr="00E655C7" w:rsidRDefault="00BC0C88">
            <w:pPr>
              <w:pStyle w:val="TableContents"/>
              <w:rPr>
                <w:rFonts w:ascii="Calibri" w:hAnsi="Calibri" w:cs="Calibri"/>
                <w:sz w:val="28"/>
                <w:szCs w:val="28"/>
              </w:rPr>
            </w:pPr>
            <w:r>
              <w:rPr>
                <w:rFonts w:ascii="Calibri" w:hAnsi="Calibri" w:cs="Calibri"/>
                <w:sz w:val="28"/>
                <w:szCs w:val="28"/>
              </w:rPr>
              <w:t>17</w:t>
            </w:r>
          </w:p>
        </w:tc>
        <w:tc>
          <w:tcPr>
            <w:tcW w:w="3975"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2651"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896"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c>
          <w:tcPr>
            <w:tcW w:w="1398" w:type="dxa"/>
          </w:tcPr>
          <w:p w:rsidR="00BC0C88" w:rsidRPr="005558DB" w:rsidRDefault="00BC0C88">
            <w:pPr>
              <w:pStyle w:val="TableContents"/>
              <w:cnfStyle w:val="000000100000" w:firstRow="0" w:lastRow="0" w:firstColumn="0" w:lastColumn="0" w:oddVBand="0" w:evenVBand="0" w:oddHBand="1" w:evenHBand="0" w:firstRowFirstColumn="0" w:firstRowLastColumn="0" w:lastRowFirstColumn="0" w:lastRowLastColumn="0"/>
              <w:rPr>
                <w:rFonts w:ascii="Calibri" w:hAnsi="Calibri" w:cs="Calibri"/>
                <w:sz w:val="44"/>
                <w:szCs w:val="44"/>
              </w:rPr>
            </w:pPr>
          </w:p>
        </w:tc>
      </w:tr>
      <w:tr w:rsidR="00BC0C88" w:rsidRPr="005558DB" w:rsidTr="00A57695">
        <w:trPr>
          <w:trHeight w:val="472"/>
        </w:trPr>
        <w:tc>
          <w:tcPr>
            <w:cnfStyle w:val="001000000000" w:firstRow="0" w:lastRow="0" w:firstColumn="1" w:lastColumn="0" w:oddVBand="0" w:evenVBand="0" w:oddHBand="0" w:evenHBand="0" w:firstRowFirstColumn="0" w:firstRowLastColumn="0" w:lastRowFirstColumn="0" w:lastRowLastColumn="0"/>
            <w:tcW w:w="766" w:type="dxa"/>
          </w:tcPr>
          <w:p w:rsidR="00BC0C88" w:rsidRDefault="00BC0C88">
            <w:pPr>
              <w:pStyle w:val="TableContents"/>
              <w:rPr>
                <w:rFonts w:ascii="Calibri" w:hAnsi="Calibri" w:cs="Calibri"/>
                <w:sz w:val="28"/>
                <w:szCs w:val="28"/>
              </w:rPr>
            </w:pPr>
            <w:r>
              <w:rPr>
                <w:rFonts w:ascii="Calibri" w:hAnsi="Calibri" w:cs="Calibri"/>
                <w:sz w:val="28"/>
                <w:szCs w:val="28"/>
              </w:rPr>
              <w:t>18</w:t>
            </w:r>
          </w:p>
        </w:tc>
        <w:tc>
          <w:tcPr>
            <w:tcW w:w="3975" w:type="dxa"/>
            <w:shd w:val="clear" w:color="auto" w:fill="F2F2F2" w:themeFill="background1" w:themeFillShade="F2"/>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2651" w:type="dxa"/>
            <w:shd w:val="clear" w:color="auto" w:fill="F2F2F2" w:themeFill="background1" w:themeFillShade="F2"/>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896" w:type="dxa"/>
            <w:shd w:val="clear" w:color="auto" w:fill="F2F2F2" w:themeFill="background1" w:themeFillShade="F2"/>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c>
          <w:tcPr>
            <w:tcW w:w="1398" w:type="dxa"/>
            <w:shd w:val="clear" w:color="auto" w:fill="F2F2F2" w:themeFill="background1" w:themeFillShade="F2"/>
          </w:tcPr>
          <w:p w:rsidR="00BC0C88" w:rsidRPr="005558DB" w:rsidRDefault="00BC0C88">
            <w:pPr>
              <w:pStyle w:val="TableContents"/>
              <w:cnfStyle w:val="000000000000" w:firstRow="0" w:lastRow="0" w:firstColumn="0" w:lastColumn="0" w:oddVBand="0" w:evenVBand="0" w:oddHBand="0" w:evenHBand="0" w:firstRowFirstColumn="0" w:firstRowLastColumn="0" w:lastRowFirstColumn="0" w:lastRowLastColumn="0"/>
              <w:rPr>
                <w:rFonts w:ascii="Calibri" w:hAnsi="Calibri" w:cs="Calibri"/>
                <w:sz w:val="44"/>
                <w:szCs w:val="44"/>
              </w:rPr>
            </w:pPr>
          </w:p>
        </w:tc>
      </w:tr>
    </w:tbl>
    <w:p w:rsidR="00BC0C88" w:rsidRPr="005558DB" w:rsidRDefault="00BC0C88">
      <w:pPr>
        <w:pStyle w:val="Standard"/>
        <w:rPr>
          <w:rFonts w:ascii="Calibri" w:hAnsi="Calibri" w:cs="Calibri"/>
          <w:sz w:val="28"/>
          <w:szCs w:val="28"/>
        </w:rPr>
      </w:pPr>
    </w:p>
    <w:p w:rsidR="0059155A" w:rsidRDefault="0059155A">
      <w:pPr>
        <w:pStyle w:val="Standard"/>
      </w:pPr>
      <w:r>
        <w:rPr>
          <w:noProof/>
          <w:lang w:eastAsia="en-US" w:bidi="ar-SA"/>
        </w:rPr>
        <w:lastRenderedPageBreak/>
        <w:drawing>
          <wp:anchor distT="0" distB="0" distL="114300" distR="114300" simplePos="0" relativeHeight="251709440" behindDoc="0" locked="0" layoutInCell="1" allowOverlap="1">
            <wp:simplePos x="0" y="0"/>
            <wp:positionH relativeFrom="page">
              <wp:posOffset>0</wp:posOffset>
            </wp:positionH>
            <wp:positionV relativeFrom="paragraph">
              <wp:posOffset>-224790</wp:posOffset>
            </wp:positionV>
            <wp:extent cx="7783078" cy="1495425"/>
            <wp:effectExtent l="0" t="0" r="889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AHTLetterhead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3078" cy="1495425"/>
                    </a:xfrm>
                    <a:prstGeom prst="rect">
                      <a:avLst/>
                    </a:prstGeom>
                  </pic:spPr>
                </pic:pic>
              </a:graphicData>
            </a:graphic>
            <wp14:sizeRelH relativeFrom="margin">
              <wp14:pctWidth>0</wp14:pctWidth>
            </wp14:sizeRelH>
            <wp14:sizeRelV relativeFrom="margin">
              <wp14:pctHeight>0</wp14:pctHeight>
            </wp14:sizeRelV>
          </wp:anchor>
        </w:drawing>
      </w:r>
    </w:p>
    <w:p w:rsidR="0059155A" w:rsidRDefault="0059155A">
      <w:pPr>
        <w:pStyle w:val="Standard"/>
      </w:pPr>
    </w:p>
    <w:p w:rsidR="0059155A" w:rsidRDefault="0059155A">
      <w:pPr>
        <w:pStyle w:val="Standard"/>
      </w:pPr>
    </w:p>
    <w:p w:rsidR="0059155A" w:rsidRDefault="0059155A">
      <w:pPr>
        <w:pStyle w:val="Standard"/>
      </w:pPr>
    </w:p>
    <w:p w:rsidR="0059155A" w:rsidRDefault="0059155A">
      <w:pPr>
        <w:pStyle w:val="Standard"/>
      </w:pPr>
    </w:p>
    <w:p w:rsidR="0059155A" w:rsidRDefault="0059155A">
      <w:pPr>
        <w:pStyle w:val="Standard"/>
      </w:pPr>
    </w:p>
    <w:p w:rsidR="0059155A" w:rsidRDefault="0059155A">
      <w:pPr>
        <w:pStyle w:val="Standard"/>
        <w:rPr>
          <w:b/>
          <w:bCs/>
          <w:sz w:val="36"/>
          <w:szCs w:val="36"/>
        </w:rPr>
      </w:pPr>
    </w:p>
    <w:p w:rsidR="0059155A" w:rsidRDefault="0059155A">
      <w:pPr>
        <w:pStyle w:val="Standard"/>
        <w:rPr>
          <w:rFonts w:asciiTheme="minorHAnsi" w:hAnsiTheme="minorHAnsi" w:cstheme="minorHAnsi"/>
          <w:b/>
          <w:bCs/>
        </w:rPr>
      </w:pPr>
    </w:p>
    <w:p w:rsidR="0059155A" w:rsidRDefault="0059155A" w:rsidP="00A57695">
      <w:pPr>
        <w:pStyle w:val="Standard"/>
        <w:jc w:val="center"/>
        <w:rPr>
          <w:rFonts w:asciiTheme="minorHAnsi" w:hAnsiTheme="minorHAnsi" w:cstheme="minorHAnsi"/>
          <w:b/>
          <w:bCs/>
        </w:rPr>
      </w:pPr>
      <w:r>
        <w:rPr>
          <w:rFonts w:asciiTheme="minorHAnsi" w:hAnsiTheme="minorHAnsi" w:cstheme="minorHAnsi"/>
          <w:b/>
          <w:bCs/>
          <w:sz w:val="36"/>
          <w:szCs w:val="36"/>
        </w:rPr>
        <w:t>Hold Harmless &amp; Indemnification Agreement</w:t>
      </w:r>
    </w:p>
    <w:p w:rsidR="0059155A" w:rsidRDefault="0059155A" w:rsidP="00A57695">
      <w:pPr>
        <w:pStyle w:val="Standard"/>
        <w:jc w:val="center"/>
        <w:rPr>
          <w:rFonts w:asciiTheme="minorHAnsi" w:hAnsiTheme="minorHAnsi" w:cstheme="minorHAnsi"/>
          <w:b/>
          <w:bCs/>
        </w:rPr>
      </w:pPr>
    </w:p>
    <w:p w:rsidR="0059155A" w:rsidRDefault="0059155A" w:rsidP="00A57695">
      <w:pPr>
        <w:pStyle w:val="Standard"/>
        <w:rPr>
          <w:rFonts w:asciiTheme="minorHAnsi" w:hAnsiTheme="minorHAnsi" w:cstheme="minorHAnsi"/>
          <w:bCs/>
        </w:rPr>
      </w:pPr>
      <w:r w:rsidRPr="005861AC">
        <w:rPr>
          <w:rFonts w:asciiTheme="minorHAnsi" w:hAnsiTheme="minorHAnsi" w:cstheme="minorHAnsi"/>
          <w:bCs/>
        </w:rPr>
        <w:t>Date: _____/_____/_____</w:t>
      </w:r>
    </w:p>
    <w:p w:rsidR="0059155A" w:rsidRDefault="0059155A" w:rsidP="00A57695">
      <w:pPr>
        <w:pStyle w:val="Standard"/>
        <w:rPr>
          <w:rFonts w:asciiTheme="minorHAnsi" w:hAnsiTheme="minorHAnsi" w:cstheme="minorHAnsi"/>
          <w:bCs/>
        </w:rPr>
      </w:pPr>
    </w:p>
    <w:p w:rsidR="0059155A" w:rsidRDefault="0059155A" w:rsidP="00A57695">
      <w:pPr>
        <w:pStyle w:val="Standard"/>
        <w:rPr>
          <w:rFonts w:asciiTheme="minorHAnsi" w:hAnsiTheme="minorHAnsi" w:cstheme="minorHAnsi"/>
          <w:bCs/>
        </w:rPr>
      </w:pPr>
      <w:r>
        <w:rPr>
          <w:rFonts w:asciiTheme="minorHAnsi" w:hAnsiTheme="minorHAnsi" w:cstheme="minorHAnsi"/>
          <w:bCs/>
        </w:rPr>
        <w:t>___________________________________________ hereby assumes all liability and holds harmless Pleasant Street Auto Body &amp; Repair Inc., dba Hampshire Towing, its officers, agents, and employees.</w:t>
      </w:r>
    </w:p>
    <w:p w:rsidR="0059155A" w:rsidRDefault="0059155A" w:rsidP="00A57695">
      <w:pPr>
        <w:pStyle w:val="Standard"/>
        <w:rPr>
          <w:rFonts w:asciiTheme="minorHAnsi" w:hAnsiTheme="minorHAnsi" w:cstheme="minorHAnsi"/>
          <w:bCs/>
        </w:rPr>
      </w:pPr>
    </w:p>
    <w:p w:rsidR="0059155A" w:rsidRDefault="0059155A" w:rsidP="00A57695">
      <w:pPr>
        <w:pStyle w:val="Standard"/>
        <w:rPr>
          <w:rFonts w:asciiTheme="minorHAnsi" w:hAnsiTheme="minorHAnsi" w:cstheme="minorHAnsi"/>
          <w:bCs/>
        </w:rPr>
      </w:pPr>
      <w:r>
        <w:rPr>
          <w:rFonts w:asciiTheme="minorHAnsi" w:hAnsiTheme="minorHAnsi" w:cstheme="minorHAnsi"/>
          <w:bCs/>
        </w:rPr>
        <w:t>We agree to indemnify and hold harmless all aforesaid parties from any claims, suits, or causes of action, including reasonable attorney’s fees for the defense therefore arising from not protecting the vehicle from inclement weather (covering broken windows, covering sunroofs, etc.) for vehicles that are in the car, custody, and control of Pleasant Street Auto Body &amp; Repair Inc., dba Hampshire Towing.</w:t>
      </w:r>
    </w:p>
    <w:p w:rsidR="0059155A" w:rsidRDefault="0059155A" w:rsidP="00A57695">
      <w:pPr>
        <w:pStyle w:val="Standard"/>
        <w:rPr>
          <w:rFonts w:asciiTheme="minorHAnsi" w:hAnsiTheme="minorHAnsi" w:cstheme="minorHAnsi"/>
          <w:bCs/>
        </w:rPr>
      </w:pPr>
    </w:p>
    <w:p w:rsidR="0059155A" w:rsidRDefault="0059155A" w:rsidP="00A57695">
      <w:pPr>
        <w:pStyle w:val="Standard"/>
        <w:rPr>
          <w:rFonts w:asciiTheme="minorHAnsi" w:hAnsiTheme="minorHAnsi" w:cstheme="minorHAnsi"/>
          <w:bCs/>
        </w:rPr>
      </w:pPr>
      <w:r>
        <w:rPr>
          <w:rFonts w:asciiTheme="minorHAnsi" w:hAnsiTheme="minorHAnsi" w:cstheme="minorHAnsi"/>
          <w:bCs/>
        </w:rPr>
        <w:t>Company: _________________________________________________________________________________</w:t>
      </w:r>
    </w:p>
    <w:p w:rsidR="0059155A" w:rsidRDefault="0059155A" w:rsidP="00A57695">
      <w:pPr>
        <w:pStyle w:val="Standard"/>
        <w:rPr>
          <w:rFonts w:asciiTheme="minorHAnsi" w:hAnsiTheme="minorHAnsi" w:cstheme="minorHAnsi"/>
          <w:bCs/>
        </w:rPr>
      </w:pPr>
    </w:p>
    <w:p w:rsidR="0059155A" w:rsidRDefault="0059155A" w:rsidP="00A57695">
      <w:pPr>
        <w:pStyle w:val="Standard"/>
        <w:rPr>
          <w:rFonts w:asciiTheme="minorHAnsi" w:hAnsiTheme="minorHAnsi" w:cstheme="minorHAnsi"/>
          <w:bCs/>
        </w:rPr>
      </w:pPr>
      <w:r>
        <w:rPr>
          <w:rFonts w:asciiTheme="minorHAnsi" w:hAnsiTheme="minorHAnsi" w:cstheme="minorHAnsi"/>
          <w:bCs/>
        </w:rPr>
        <w:t>Signature: _________________________________________________________________________________</w:t>
      </w:r>
    </w:p>
    <w:p w:rsidR="0059155A" w:rsidRDefault="0059155A" w:rsidP="00A57695">
      <w:pPr>
        <w:pStyle w:val="Standard"/>
        <w:rPr>
          <w:rFonts w:asciiTheme="minorHAnsi" w:hAnsiTheme="minorHAnsi" w:cstheme="minorHAnsi"/>
          <w:bCs/>
        </w:rPr>
      </w:pPr>
    </w:p>
    <w:p w:rsidR="0059155A" w:rsidRDefault="0059155A" w:rsidP="00A57695">
      <w:pPr>
        <w:pStyle w:val="Standard"/>
        <w:rPr>
          <w:rFonts w:asciiTheme="minorHAnsi" w:hAnsiTheme="minorHAnsi" w:cstheme="minorHAnsi"/>
          <w:bCs/>
        </w:rPr>
      </w:pPr>
      <w:r>
        <w:rPr>
          <w:rFonts w:asciiTheme="minorHAnsi" w:hAnsiTheme="minorHAnsi" w:cstheme="minorHAnsi"/>
          <w:bCs/>
        </w:rPr>
        <w:t>Print Name: ________________________________________________________________________________</w:t>
      </w:r>
    </w:p>
    <w:p w:rsidR="0059155A" w:rsidRDefault="0059155A" w:rsidP="00A57695">
      <w:pPr>
        <w:pStyle w:val="Standard"/>
        <w:rPr>
          <w:rFonts w:asciiTheme="minorHAnsi" w:hAnsiTheme="minorHAnsi" w:cstheme="minorHAnsi"/>
          <w:bCs/>
        </w:rPr>
      </w:pPr>
    </w:p>
    <w:p w:rsidR="0059155A" w:rsidRPr="005861AC" w:rsidRDefault="0059155A" w:rsidP="00A57695">
      <w:pPr>
        <w:pStyle w:val="Standard"/>
        <w:rPr>
          <w:rFonts w:asciiTheme="minorHAnsi" w:hAnsiTheme="minorHAnsi" w:cstheme="minorHAnsi"/>
          <w:bCs/>
        </w:rPr>
      </w:pPr>
      <w:r>
        <w:rPr>
          <w:rFonts w:asciiTheme="minorHAnsi" w:hAnsiTheme="minorHAnsi" w:cstheme="minorHAnsi"/>
          <w:bCs/>
        </w:rPr>
        <w:t xml:space="preserve">Date: _____/_____/_____ </w:t>
      </w:r>
    </w:p>
    <w:p w:rsidR="00BC0C88" w:rsidRDefault="00BC0C88"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pPr>
        <w:pStyle w:val="Standard"/>
        <w:jc w:val="center"/>
        <w:rPr>
          <w:rFonts w:asciiTheme="minorHAnsi" w:hAnsiTheme="minorHAnsi" w:cstheme="minorHAnsi"/>
        </w:rPr>
      </w:pPr>
      <w:r>
        <w:rPr>
          <w:rFonts w:asciiTheme="minorHAnsi" w:hAnsiTheme="minorHAnsi" w:cstheme="minorHAnsi"/>
          <w:noProof/>
          <w:lang w:eastAsia="en-US" w:bidi="ar-SA"/>
        </w:rPr>
        <w:lastRenderedPageBreak/>
        <w:drawing>
          <wp:anchor distT="0" distB="0" distL="114300" distR="114300" simplePos="0" relativeHeight="251712512" behindDoc="0" locked="0" layoutInCell="1" allowOverlap="1">
            <wp:simplePos x="0" y="0"/>
            <wp:positionH relativeFrom="page">
              <wp:posOffset>0</wp:posOffset>
            </wp:positionH>
            <wp:positionV relativeFrom="paragraph">
              <wp:posOffset>-235585</wp:posOffset>
            </wp:positionV>
            <wp:extent cx="7805294" cy="1216325"/>
            <wp:effectExtent l="0" t="0" r="571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Letterhe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5294" cy="1216325"/>
                    </a:xfrm>
                    <a:prstGeom prst="rect">
                      <a:avLst/>
                    </a:prstGeom>
                  </pic:spPr>
                </pic:pic>
              </a:graphicData>
            </a:graphic>
            <wp14:sizeRelH relativeFrom="margin">
              <wp14:pctWidth>0</wp14:pctWidth>
            </wp14:sizeRelH>
            <wp14:sizeRelV relativeFrom="margin">
              <wp14:pctHeight>0</wp14:pctHeight>
            </wp14:sizeRelV>
          </wp:anchor>
        </w:drawing>
      </w:r>
    </w:p>
    <w:p w:rsidR="0059155A" w:rsidRDefault="0059155A">
      <w:pPr>
        <w:pStyle w:val="Standard"/>
        <w:jc w:val="center"/>
        <w:rPr>
          <w:rFonts w:asciiTheme="minorHAnsi" w:hAnsiTheme="minorHAnsi" w:cstheme="minorHAnsi"/>
        </w:rPr>
      </w:pPr>
    </w:p>
    <w:p w:rsidR="0059155A" w:rsidRDefault="0059155A">
      <w:pPr>
        <w:pStyle w:val="Standard"/>
        <w:jc w:val="center"/>
        <w:rPr>
          <w:rFonts w:asciiTheme="minorHAnsi" w:hAnsiTheme="minorHAnsi" w:cstheme="minorHAnsi"/>
        </w:rPr>
      </w:pPr>
    </w:p>
    <w:p w:rsidR="0059155A" w:rsidRDefault="0059155A">
      <w:pPr>
        <w:pStyle w:val="Standard"/>
        <w:jc w:val="center"/>
        <w:rPr>
          <w:rFonts w:asciiTheme="minorHAnsi" w:hAnsiTheme="minorHAnsi" w:cstheme="minorHAnsi"/>
        </w:rPr>
      </w:pPr>
    </w:p>
    <w:p w:rsidR="0059155A" w:rsidRDefault="0059155A">
      <w:pPr>
        <w:pStyle w:val="Standard"/>
        <w:jc w:val="center"/>
        <w:rPr>
          <w:rFonts w:asciiTheme="minorHAnsi" w:hAnsiTheme="minorHAnsi" w:cstheme="minorHAnsi"/>
        </w:rPr>
      </w:pPr>
    </w:p>
    <w:p w:rsidR="0059155A" w:rsidRDefault="0059155A">
      <w:pPr>
        <w:pStyle w:val="Standard"/>
        <w:jc w:val="center"/>
        <w:rPr>
          <w:rFonts w:asciiTheme="minorHAnsi" w:hAnsiTheme="minorHAnsi" w:cstheme="minorHAnsi"/>
        </w:rPr>
      </w:pPr>
    </w:p>
    <w:p w:rsidR="0059155A" w:rsidRPr="00795CB6" w:rsidRDefault="0059155A" w:rsidP="00A57695">
      <w:pPr>
        <w:pStyle w:val="Standard"/>
        <w:jc w:val="center"/>
        <w:rPr>
          <w:rFonts w:asciiTheme="minorHAnsi" w:hAnsiTheme="minorHAnsi" w:cstheme="minorHAnsi"/>
          <w:b/>
          <w:sz w:val="36"/>
          <w:szCs w:val="36"/>
        </w:rPr>
      </w:pPr>
      <w:r>
        <w:rPr>
          <w:rFonts w:asciiTheme="minorHAnsi" w:hAnsiTheme="minorHAnsi" w:cstheme="minorHAnsi"/>
          <w:b/>
          <w:sz w:val="36"/>
          <w:szCs w:val="36"/>
        </w:rPr>
        <w:t>Lien Notice P</w:t>
      </w:r>
      <w:r w:rsidRPr="00795CB6">
        <w:rPr>
          <w:rFonts w:asciiTheme="minorHAnsi" w:hAnsiTheme="minorHAnsi" w:cstheme="minorHAnsi"/>
          <w:b/>
          <w:sz w:val="36"/>
          <w:szCs w:val="36"/>
        </w:rPr>
        <w:t xml:space="preserve">olicy </w:t>
      </w:r>
      <w:r>
        <w:rPr>
          <w:rFonts w:asciiTheme="minorHAnsi" w:hAnsiTheme="minorHAnsi" w:cstheme="minorHAnsi"/>
          <w:b/>
          <w:sz w:val="36"/>
          <w:szCs w:val="36"/>
        </w:rPr>
        <w:t>– Police Ordered T</w:t>
      </w:r>
      <w:r w:rsidRPr="00795CB6">
        <w:rPr>
          <w:rFonts w:asciiTheme="minorHAnsi" w:hAnsiTheme="minorHAnsi" w:cstheme="minorHAnsi"/>
          <w:b/>
          <w:sz w:val="36"/>
          <w:szCs w:val="36"/>
        </w:rPr>
        <w:t>ows</w:t>
      </w:r>
    </w:p>
    <w:p w:rsidR="0059155A" w:rsidRPr="00795CB6" w:rsidRDefault="0059155A">
      <w:pPr>
        <w:pStyle w:val="Standard"/>
        <w:jc w:val="center"/>
        <w:rPr>
          <w:rFonts w:asciiTheme="minorHAnsi" w:hAnsiTheme="minorHAnsi" w:cstheme="minorHAnsi"/>
          <w:b/>
        </w:rPr>
      </w:pPr>
    </w:p>
    <w:p w:rsidR="0059155A" w:rsidRPr="00795CB6" w:rsidRDefault="0059155A">
      <w:pPr>
        <w:pStyle w:val="Standard"/>
        <w:rPr>
          <w:rFonts w:asciiTheme="minorHAnsi" w:hAnsiTheme="minorHAnsi" w:cstheme="minorHAnsi"/>
        </w:rPr>
      </w:pPr>
      <w:r>
        <w:rPr>
          <w:rFonts w:asciiTheme="minorHAnsi" w:hAnsiTheme="minorHAnsi" w:cstheme="minorHAnsi"/>
          <w:b/>
          <w:bCs/>
        </w:rPr>
        <w:t xml:space="preserve">• </w:t>
      </w:r>
      <w:r w:rsidRPr="00795CB6">
        <w:rPr>
          <w:rFonts w:asciiTheme="minorHAnsi" w:hAnsiTheme="minorHAnsi" w:cstheme="minorHAnsi"/>
          <w:b/>
          <w:bCs/>
        </w:rPr>
        <w:t>Lien Process</w:t>
      </w:r>
      <w:r w:rsidR="00BD6976">
        <w:rPr>
          <w:rFonts w:asciiTheme="minorHAnsi" w:hAnsiTheme="minorHAnsi" w:cstheme="minorHAnsi"/>
          <w:b/>
          <w:bCs/>
        </w:rPr>
        <w:t xml:space="preserve"> Fee</w:t>
      </w:r>
      <w:r w:rsidRPr="00795CB6">
        <w:rPr>
          <w:rFonts w:asciiTheme="minorHAnsi" w:hAnsiTheme="minorHAnsi" w:cstheme="minorHAnsi"/>
          <w:b/>
          <w:bCs/>
        </w:rPr>
        <w:t xml:space="preserve">: </w:t>
      </w:r>
      <w:r>
        <w:rPr>
          <w:rFonts w:asciiTheme="minorHAnsi" w:hAnsiTheme="minorHAnsi" w:cstheme="minorHAnsi"/>
          <w:b/>
          <w:bCs/>
        </w:rPr>
        <w:br/>
      </w:r>
      <w:r>
        <w:rPr>
          <w:rFonts w:asciiTheme="minorHAnsi" w:hAnsiTheme="minorHAnsi" w:cstheme="minorHAnsi"/>
        </w:rPr>
        <w:t xml:space="preserve">Research </w:t>
      </w:r>
      <w:r w:rsidRPr="00795CB6">
        <w:rPr>
          <w:rFonts w:asciiTheme="minorHAnsi" w:hAnsiTheme="minorHAnsi" w:cstheme="minorHAnsi"/>
        </w:rPr>
        <w:t>and verify the last registered owner</w:t>
      </w:r>
      <w:r>
        <w:rPr>
          <w:rFonts w:asciiTheme="minorHAnsi" w:hAnsiTheme="minorHAnsi" w:cstheme="minorHAnsi"/>
        </w:rPr>
        <w:t xml:space="preserve"> </w:t>
      </w:r>
      <w:r w:rsidR="00BD6976">
        <w:rPr>
          <w:rFonts w:asciiTheme="minorHAnsi" w:hAnsiTheme="minorHAnsi" w:cstheme="minorHAnsi"/>
        </w:rPr>
        <w:t>(LRO).The</w:t>
      </w:r>
      <w:r w:rsidR="008807A2">
        <w:rPr>
          <w:rFonts w:asciiTheme="minorHAnsi" w:hAnsiTheme="minorHAnsi" w:cstheme="minorHAnsi"/>
        </w:rPr>
        <w:t xml:space="preserve"> lien processing (LP)</w:t>
      </w:r>
      <w:r w:rsidR="00AD32EF">
        <w:rPr>
          <w:rFonts w:asciiTheme="minorHAnsi" w:hAnsiTheme="minorHAnsi" w:cstheme="minorHAnsi"/>
        </w:rPr>
        <w:t xml:space="preserve"> fee of $15</w:t>
      </w:r>
      <w:r w:rsidR="00834FB9">
        <w:rPr>
          <w:rFonts w:asciiTheme="minorHAnsi" w:hAnsiTheme="minorHAnsi" w:cstheme="minorHAnsi"/>
        </w:rPr>
        <w:t>.98</w:t>
      </w:r>
      <w:r w:rsidR="00BD6976">
        <w:rPr>
          <w:rFonts w:asciiTheme="minorHAnsi" w:hAnsiTheme="minorHAnsi" w:cstheme="minorHAnsi"/>
        </w:rPr>
        <w:t xml:space="preserve"> is added to tow slip</w:t>
      </w:r>
      <w:r w:rsidRPr="00795CB6">
        <w:rPr>
          <w:rFonts w:asciiTheme="minorHAnsi" w:hAnsiTheme="minorHAnsi" w:cstheme="minorHAnsi"/>
        </w:rPr>
        <w:t>.</w:t>
      </w:r>
      <w:r>
        <w:rPr>
          <w:rFonts w:asciiTheme="minorHAnsi" w:hAnsiTheme="minorHAnsi" w:cstheme="minorHAnsi"/>
        </w:rPr>
        <w:t xml:space="preserve"> </w:t>
      </w:r>
      <w:r w:rsidR="00BD6976">
        <w:rPr>
          <w:rFonts w:asciiTheme="minorHAnsi" w:hAnsiTheme="minorHAnsi" w:cstheme="minorHAnsi"/>
        </w:rPr>
        <w:t xml:space="preserve"> </w:t>
      </w:r>
      <w:r w:rsidRPr="00795CB6">
        <w:rPr>
          <w:rFonts w:asciiTheme="minorHAnsi" w:hAnsiTheme="minorHAnsi" w:cstheme="minorHAnsi"/>
          <w:b/>
          <w:bCs/>
          <w:i/>
          <w:iCs/>
        </w:rPr>
        <w:t xml:space="preserve"> </w:t>
      </w:r>
      <w:r w:rsidRPr="00795CB6">
        <w:rPr>
          <w:rFonts w:asciiTheme="minorHAnsi" w:hAnsiTheme="minorHAnsi" w:cstheme="minorHAnsi"/>
          <w:b/>
          <w:bCs/>
          <w:iCs/>
          <w:color w:val="FF0000"/>
        </w:rPr>
        <w:t>IT IS VERY</w:t>
      </w:r>
      <w:r w:rsidRPr="00795CB6">
        <w:rPr>
          <w:rFonts w:asciiTheme="minorHAnsi" w:hAnsiTheme="minorHAnsi" w:cstheme="minorHAnsi"/>
          <w:b/>
          <w:bCs/>
          <w:color w:val="FF0000"/>
        </w:rPr>
        <w:t xml:space="preserve"> </w:t>
      </w:r>
      <w:r w:rsidRPr="00795CB6">
        <w:rPr>
          <w:rFonts w:asciiTheme="minorHAnsi" w:hAnsiTheme="minorHAnsi" w:cstheme="minorHAnsi"/>
          <w:b/>
          <w:bCs/>
          <w:iCs/>
          <w:color w:val="FF0000"/>
        </w:rPr>
        <w:t>IMPORTANT TO CONFIRM THE LRO FROM THE VIN, NOT THE PLATE #.</w:t>
      </w:r>
      <w:r w:rsidRPr="00795CB6">
        <w:rPr>
          <w:rFonts w:asciiTheme="minorHAnsi" w:hAnsiTheme="minorHAnsi" w:cstheme="minorHAnsi"/>
          <w:bCs/>
          <w:iCs/>
          <w:color w:val="FF0000"/>
        </w:rPr>
        <w:t xml:space="preserve"> </w:t>
      </w:r>
      <w:r w:rsidRPr="00795CB6">
        <w:rPr>
          <w:rFonts w:asciiTheme="minorHAnsi" w:hAnsiTheme="minorHAnsi" w:cstheme="minorHAnsi"/>
          <w:color w:val="FF0000"/>
        </w:rPr>
        <w:t xml:space="preserve"> </w:t>
      </w:r>
      <w:r w:rsidRPr="00795CB6">
        <w:rPr>
          <w:rFonts w:asciiTheme="minorHAnsi" w:hAnsiTheme="minorHAnsi" w:cstheme="minorHAnsi"/>
        </w:rPr>
        <w:t xml:space="preserve">To avoid sending the notice to the wrong person, per </w:t>
      </w:r>
      <w:r>
        <w:rPr>
          <w:rFonts w:asciiTheme="minorHAnsi" w:hAnsiTheme="minorHAnsi" w:cstheme="minorHAnsi"/>
        </w:rPr>
        <w:t>the Massachusetts General Laws,</w:t>
      </w:r>
      <w:r w:rsidRPr="00795CB6">
        <w:rPr>
          <w:rFonts w:asciiTheme="minorHAnsi" w:hAnsiTheme="minorHAnsi" w:cstheme="minorHAnsi"/>
        </w:rPr>
        <w:t xml:space="preserve"> it is important to follow the lien process. The notice </w:t>
      </w:r>
      <w:r>
        <w:rPr>
          <w:rFonts w:asciiTheme="minorHAnsi" w:hAnsiTheme="minorHAnsi" w:cstheme="minorHAnsi"/>
        </w:rPr>
        <w:t xml:space="preserve">is to be sent to the LRO only. </w:t>
      </w:r>
      <w:r w:rsidRPr="00795CB6">
        <w:rPr>
          <w:rFonts w:asciiTheme="minorHAnsi" w:hAnsiTheme="minorHAnsi" w:cstheme="minorHAnsi"/>
        </w:rPr>
        <w:t>Do not send to the lien holder or insurance company.</w:t>
      </w:r>
    </w:p>
    <w:p w:rsidR="0059155A" w:rsidRPr="00795CB6" w:rsidRDefault="0059155A">
      <w:pPr>
        <w:pStyle w:val="Standard"/>
        <w:rPr>
          <w:rFonts w:asciiTheme="minorHAnsi" w:hAnsiTheme="minorHAnsi" w:cstheme="minorHAnsi"/>
          <w:b/>
          <w:bCs/>
        </w:rPr>
      </w:pPr>
    </w:p>
    <w:p w:rsidR="0059155A" w:rsidRPr="00795CB6" w:rsidRDefault="0059155A">
      <w:pPr>
        <w:pStyle w:val="Standard"/>
        <w:rPr>
          <w:rFonts w:asciiTheme="minorHAnsi" w:hAnsiTheme="minorHAnsi" w:cstheme="minorHAnsi"/>
        </w:rPr>
      </w:pPr>
      <w:r>
        <w:rPr>
          <w:rFonts w:asciiTheme="minorHAnsi" w:hAnsiTheme="minorHAnsi" w:cstheme="minorHAnsi"/>
          <w:b/>
          <w:bCs/>
        </w:rPr>
        <w:t xml:space="preserve">• </w:t>
      </w:r>
      <w:r w:rsidRPr="00795CB6">
        <w:rPr>
          <w:rFonts w:asciiTheme="minorHAnsi" w:hAnsiTheme="minorHAnsi" w:cstheme="minorHAnsi"/>
          <w:b/>
          <w:bCs/>
        </w:rPr>
        <w:t>1</w:t>
      </w:r>
      <w:r w:rsidRPr="00795CB6">
        <w:rPr>
          <w:rFonts w:asciiTheme="minorHAnsi" w:hAnsiTheme="minorHAnsi" w:cstheme="minorHAnsi"/>
          <w:b/>
          <w:bCs/>
          <w:vertAlign w:val="superscript"/>
        </w:rPr>
        <w:t>st</w:t>
      </w:r>
      <w:r>
        <w:rPr>
          <w:rFonts w:asciiTheme="minorHAnsi" w:hAnsiTheme="minorHAnsi" w:cstheme="minorHAnsi"/>
          <w:b/>
          <w:bCs/>
        </w:rPr>
        <w:t xml:space="preserve"> N</w:t>
      </w:r>
      <w:r w:rsidRPr="00795CB6">
        <w:rPr>
          <w:rFonts w:asciiTheme="minorHAnsi" w:hAnsiTheme="minorHAnsi" w:cstheme="minorHAnsi"/>
          <w:b/>
          <w:bCs/>
        </w:rPr>
        <w:t xml:space="preserve">otice: </w:t>
      </w:r>
      <w:r>
        <w:rPr>
          <w:rFonts w:asciiTheme="minorHAnsi" w:hAnsiTheme="minorHAnsi" w:cstheme="minorHAnsi"/>
          <w:b/>
          <w:bCs/>
        </w:rPr>
        <w:br/>
      </w:r>
      <w:r w:rsidRPr="00795CB6">
        <w:rPr>
          <w:rFonts w:asciiTheme="minorHAnsi" w:hAnsiTheme="minorHAnsi" w:cstheme="minorHAnsi"/>
        </w:rPr>
        <w:t>Certified mail</w:t>
      </w:r>
      <w:r>
        <w:rPr>
          <w:rFonts w:asciiTheme="minorHAnsi" w:hAnsiTheme="minorHAnsi" w:cstheme="minorHAnsi"/>
        </w:rPr>
        <w:t>, r</w:t>
      </w:r>
      <w:r w:rsidR="00BD6976">
        <w:rPr>
          <w:rFonts w:asciiTheme="minorHAnsi" w:hAnsiTheme="minorHAnsi" w:cstheme="minorHAnsi"/>
        </w:rPr>
        <w:t xml:space="preserve">eturn receipt. Will be sent </w:t>
      </w:r>
      <w:r w:rsidR="002C4D7C">
        <w:rPr>
          <w:rFonts w:asciiTheme="minorHAnsi" w:hAnsiTheme="minorHAnsi" w:cstheme="minorHAnsi"/>
        </w:rPr>
        <w:t>out within 3-7</w:t>
      </w:r>
      <w:r>
        <w:rPr>
          <w:rFonts w:asciiTheme="minorHAnsi" w:hAnsiTheme="minorHAnsi" w:cstheme="minorHAnsi"/>
        </w:rPr>
        <w:t xml:space="preserve"> days from date of tow or after proper notification by police</w:t>
      </w:r>
      <w:r w:rsidR="00BD6976">
        <w:rPr>
          <w:rFonts w:asciiTheme="minorHAnsi" w:hAnsiTheme="minorHAnsi" w:cstheme="minorHAnsi"/>
        </w:rPr>
        <w:t xml:space="preserve"> or other source</w:t>
      </w:r>
      <w:r>
        <w:rPr>
          <w:rFonts w:asciiTheme="minorHAnsi" w:hAnsiTheme="minorHAnsi" w:cstheme="minorHAnsi"/>
        </w:rPr>
        <w:t>.</w:t>
      </w:r>
      <w:r w:rsidR="00BD6976">
        <w:rPr>
          <w:rFonts w:asciiTheme="minorHAnsi" w:hAnsiTheme="minorHAnsi" w:cstheme="minorHAnsi"/>
        </w:rPr>
        <w:t xml:space="preserve"> </w:t>
      </w:r>
      <w:r w:rsidRPr="00795CB6">
        <w:rPr>
          <w:rFonts w:asciiTheme="minorHAnsi" w:hAnsiTheme="minorHAnsi" w:cstheme="minorHAnsi"/>
        </w:rPr>
        <w:t xml:space="preserve"> Make sure that you fill out all of the boxes on the fo</w:t>
      </w:r>
      <w:r>
        <w:rPr>
          <w:rFonts w:asciiTheme="minorHAnsi" w:hAnsiTheme="minorHAnsi" w:cstheme="minorHAnsi"/>
        </w:rPr>
        <w:t xml:space="preserve">rm and sign the notice as well. </w:t>
      </w:r>
      <w:r w:rsidR="00AD32EF">
        <w:rPr>
          <w:rFonts w:asciiTheme="minorHAnsi" w:hAnsiTheme="minorHAnsi" w:cstheme="minorHAnsi"/>
        </w:rPr>
        <w:t>We charge $28</w:t>
      </w:r>
      <w:r w:rsidRPr="00795CB6">
        <w:rPr>
          <w:rFonts w:asciiTheme="minorHAnsi" w:hAnsiTheme="minorHAnsi" w:cstheme="minorHAnsi"/>
        </w:rPr>
        <w:t>.00 for the notice</w:t>
      </w:r>
      <w:r>
        <w:rPr>
          <w:rFonts w:asciiTheme="minorHAnsi" w:hAnsiTheme="minorHAnsi" w:cstheme="minorHAnsi"/>
        </w:rPr>
        <w:t>,</w:t>
      </w:r>
      <w:r w:rsidRPr="00795CB6">
        <w:rPr>
          <w:rFonts w:asciiTheme="minorHAnsi" w:hAnsiTheme="minorHAnsi" w:cstheme="minorHAnsi"/>
        </w:rPr>
        <w:t xml:space="preserve"> </w:t>
      </w:r>
      <w:r w:rsidR="00AD32EF">
        <w:rPr>
          <w:rFonts w:asciiTheme="minorHAnsi" w:hAnsiTheme="minorHAnsi" w:cstheme="minorHAnsi"/>
        </w:rPr>
        <w:t>plus the cost of mailing: $6.95 + $28.00 = $34.95</w:t>
      </w:r>
      <w:r w:rsidRPr="00795CB6">
        <w:rPr>
          <w:rFonts w:asciiTheme="minorHAnsi" w:hAnsiTheme="minorHAnsi" w:cstheme="minorHAnsi"/>
        </w:rPr>
        <w:t>.</w:t>
      </w:r>
    </w:p>
    <w:p w:rsidR="0059155A" w:rsidRPr="00795CB6" w:rsidRDefault="0059155A">
      <w:pPr>
        <w:pStyle w:val="Standard"/>
        <w:rPr>
          <w:rFonts w:asciiTheme="minorHAnsi" w:hAnsiTheme="minorHAnsi" w:cstheme="minorHAnsi"/>
          <w:b/>
          <w:bCs/>
        </w:rPr>
      </w:pPr>
    </w:p>
    <w:p w:rsidR="0059155A" w:rsidRPr="00795CB6" w:rsidRDefault="0059155A">
      <w:pPr>
        <w:pStyle w:val="Standard"/>
        <w:rPr>
          <w:rFonts w:asciiTheme="minorHAnsi" w:hAnsiTheme="minorHAnsi" w:cstheme="minorHAnsi"/>
        </w:rPr>
      </w:pPr>
      <w:r>
        <w:rPr>
          <w:rFonts w:asciiTheme="minorHAnsi" w:hAnsiTheme="minorHAnsi" w:cstheme="minorHAnsi"/>
          <w:b/>
          <w:bCs/>
        </w:rPr>
        <w:t xml:space="preserve">• </w:t>
      </w:r>
      <w:r w:rsidRPr="00795CB6">
        <w:rPr>
          <w:rFonts w:asciiTheme="minorHAnsi" w:hAnsiTheme="minorHAnsi" w:cstheme="minorHAnsi"/>
          <w:b/>
          <w:bCs/>
        </w:rPr>
        <w:t>2</w:t>
      </w:r>
      <w:r w:rsidRPr="00795CB6">
        <w:rPr>
          <w:rFonts w:asciiTheme="minorHAnsi" w:hAnsiTheme="minorHAnsi" w:cstheme="minorHAnsi"/>
          <w:b/>
          <w:bCs/>
          <w:vertAlign w:val="superscript"/>
        </w:rPr>
        <w:t>nd</w:t>
      </w:r>
      <w:r>
        <w:rPr>
          <w:rFonts w:asciiTheme="minorHAnsi" w:hAnsiTheme="minorHAnsi" w:cstheme="minorHAnsi"/>
          <w:b/>
          <w:bCs/>
        </w:rPr>
        <w:t xml:space="preserve"> N</w:t>
      </w:r>
      <w:r w:rsidRPr="00795CB6">
        <w:rPr>
          <w:rFonts w:asciiTheme="minorHAnsi" w:hAnsiTheme="minorHAnsi" w:cstheme="minorHAnsi"/>
          <w:b/>
          <w:bCs/>
        </w:rPr>
        <w:t>otice:</w:t>
      </w:r>
      <w:r w:rsidRPr="00795CB6">
        <w:rPr>
          <w:rFonts w:asciiTheme="minorHAnsi" w:hAnsiTheme="minorHAnsi" w:cstheme="minorHAnsi"/>
        </w:rPr>
        <w:t xml:space="preserve"> </w:t>
      </w:r>
      <w:r>
        <w:rPr>
          <w:rFonts w:asciiTheme="minorHAnsi" w:hAnsiTheme="minorHAnsi" w:cstheme="minorHAnsi"/>
        </w:rPr>
        <w:br/>
      </w:r>
      <w:r w:rsidRPr="00795CB6">
        <w:rPr>
          <w:rFonts w:asciiTheme="minorHAnsi" w:hAnsiTheme="minorHAnsi" w:cstheme="minorHAnsi"/>
        </w:rPr>
        <w:t>Certi</w:t>
      </w:r>
      <w:r w:rsidR="00BD6976">
        <w:rPr>
          <w:rFonts w:asciiTheme="minorHAnsi" w:hAnsiTheme="minorHAnsi" w:cstheme="minorHAnsi"/>
        </w:rPr>
        <w:t xml:space="preserve">fied mail, return receipt. Sent </w:t>
      </w:r>
      <w:r w:rsidRPr="00795CB6">
        <w:rPr>
          <w:rFonts w:asciiTheme="minorHAnsi" w:hAnsiTheme="minorHAnsi" w:cstheme="minorHAnsi"/>
        </w:rPr>
        <w:t>out 60 days after date of tow t</w:t>
      </w:r>
      <w:r w:rsidR="00C9675B">
        <w:rPr>
          <w:rFonts w:asciiTheme="minorHAnsi" w:hAnsiTheme="minorHAnsi" w:cstheme="minorHAnsi"/>
        </w:rPr>
        <w:t>o</w:t>
      </w:r>
      <w:r w:rsidR="00AD32EF">
        <w:rPr>
          <w:rFonts w:asciiTheme="minorHAnsi" w:hAnsiTheme="minorHAnsi" w:cstheme="minorHAnsi"/>
        </w:rPr>
        <w:t xml:space="preserve"> the LRO. Same charge of $34.95</w:t>
      </w:r>
      <w:r w:rsidR="00834FB9">
        <w:rPr>
          <w:rFonts w:asciiTheme="minorHAnsi" w:hAnsiTheme="minorHAnsi" w:cstheme="minorHAnsi"/>
        </w:rPr>
        <w:t>.</w:t>
      </w:r>
    </w:p>
    <w:p w:rsidR="0059155A" w:rsidRPr="00795CB6" w:rsidRDefault="0059155A">
      <w:pPr>
        <w:pStyle w:val="Standard"/>
        <w:rPr>
          <w:rFonts w:asciiTheme="minorHAnsi" w:hAnsiTheme="minorHAnsi" w:cstheme="minorHAnsi"/>
        </w:rPr>
      </w:pPr>
    </w:p>
    <w:p w:rsidR="0059155A" w:rsidRPr="00795CB6" w:rsidRDefault="0059155A">
      <w:pPr>
        <w:pStyle w:val="Standard"/>
        <w:rPr>
          <w:rFonts w:asciiTheme="minorHAnsi" w:hAnsiTheme="minorHAnsi" w:cstheme="minorHAnsi"/>
        </w:rPr>
      </w:pPr>
      <w:r>
        <w:rPr>
          <w:rFonts w:asciiTheme="minorHAnsi" w:hAnsiTheme="minorHAnsi" w:cstheme="minorHAnsi"/>
          <w:b/>
          <w:bCs/>
        </w:rPr>
        <w:t>•</w:t>
      </w:r>
      <w:r w:rsidR="00FE062C">
        <w:rPr>
          <w:rFonts w:asciiTheme="minorHAnsi" w:hAnsiTheme="minorHAnsi" w:cstheme="minorHAnsi"/>
          <w:b/>
          <w:bCs/>
        </w:rPr>
        <w:t>Vehicle Posting and Newspaper</w:t>
      </w:r>
      <w:r>
        <w:rPr>
          <w:rFonts w:asciiTheme="minorHAnsi" w:hAnsiTheme="minorHAnsi" w:cstheme="minorHAnsi"/>
          <w:b/>
          <w:bCs/>
        </w:rPr>
        <w:t xml:space="preserve"> P</w:t>
      </w:r>
      <w:r w:rsidRPr="00795CB6">
        <w:rPr>
          <w:rFonts w:asciiTheme="minorHAnsi" w:hAnsiTheme="minorHAnsi" w:cstheme="minorHAnsi"/>
          <w:b/>
          <w:bCs/>
        </w:rPr>
        <w:t>ublication:</w:t>
      </w:r>
      <w:r w:rsidRPr="00795CB6">
        <w:rPr>
          <w:rFonts w:asciiTheme="minorHAnsi" w:hAnsiTheme="minorHAnsi" w:cstheme="minorHAnsi"/>
        </w:rPr>
        <w:t xml:space="preserve"> </w:t>
      </w:r>
      <w:r>
        <w:rPr>
          <w:rFonts w:asciiTheme="minorHAnsi" w:hAnsiTheme="minorHAnsi" w:cstheme="minorHAnsi"/>
        </w:rPr>
        <w:br/>
      </w:r>
      <w:r w:rsidRPr="00795CB6">
        <w:rPr>
          <w:rFonts w:asciiTheme="minorHAnsi" w:hAnsiTheme="minorHAnsi" w:cstheme="minorHAnsi"/>
        </w:rPr>
        <w:t>Advertise in local paper at least 21 days after 2</w:t>
      </w:r>
      <w:r w:rsidRPr="00795CB6">
        <w:rPr>
          <w:rFonts w:asciiTheme="minorHAnsi" w:hAnsiTheme="minorHAnsi" w:cstheme="minorHAnsi"/>
          <w:vertAlign w:val="superscript"/>
        </w:rPr>
        <w:t>nd</w:t>
      </w:r>
      <w:r w:rsidRPr="00795CB6">
        <w:rPr>
          <w:rFonts w:asciiTheme="minorHAnsi" w:hAnsiTheme="minorHAnsi" w:cstheme="minorHAnsi"/>
        </w:rPr>
        <w:t xml:space="preserve"> notice. It needs to be adver</w:t>
      </w:r>
      <w:r>
        <w:rPr>
          <w:rFonts w:asciiTheme="minorHAnsi" w:hAnsiTheme="minorHAnsi" w:cstheme="minorHAnsi"/>
        </w:rPr>
        <w:t xml:space="preserve">tised for 3 consecutive weeks. There is a </w:t>
      </w:r>
      <w:r w:rsidR="00834FB9">
        <w:rPr>
          <w:rFonts w:asciiTheme="minorHAnsi" w:hAnsiTheme="minorHAnsi" w:cstheme="minorHAnsi"/>
        </w:rPr>
        <w:t>$450</w:t>
      </w:r>
      <w:r w:rsidRPr="00795CB6">
        <w:rPr>
          <w:rFonts w:asciiTheme="minorHAnsi" w:hAnsiTheme="minorHAnsi" w:cstheme="minorHAnsi"/>
        </w:rPr>
        <w:t>.00 a</w:t>
      </w:r>
      <w:r>
        <w:rPr>
          <w:rFonts w:asciiTheme="minorHAnsi" w:hAnsiTheme="minorHAnsi" w:cstheme="minorHAnsi"/>
        </w:rPr>
        <w:t>dministration &amp; advertising fee</w:t>
      </w:r>
      <w:r w:rsidR="00FE062C">
        <w:rPr>
          <w:rFonts w:asciiTheme="minorHAnsi" w:hAnsiTheme="minorHAnsi" w:cstheme="minorHAnsi"/>
        </w:rPr>
        <w:t xml:space="preserve"> for posting of vehicles online and newspaper ad</w:t>
      </w:r>
      <w:r>
        <w:rPr>
          <w:rFonts w:asciiTheme="minorHAnsi" w:hAnsiTheme="minorHAnsi" w:cstheme="minorHAnsi"/>
        </w:rPr>
        <w:t>.</w:t>
      </w:r>
    </w:p>
    <w:p w:rsidR="0059155A" w:rsidRPr="00795CB6" w:rsidRDefault="0059155A">
      <w:pPr>
        <w:pStyle w:val="Standard"/>
        <w:rPr>
          <w:rFonts w:asciiTheme="minorHAnsi" w:hAnsiTheme="minorHAnsi" w:cstheme="minorHAnsi"/>
        </w:rPr>
      </w:pPr>
    </w:p>
    <w:p w:rsidR="0059155A" w:rsidRPr="00795CB6" w:rsidRDefault="0059155A">
      <w:pPr>
        <w:pStyle w:val="Standard"/>
        <w:rPr>
          <w:rFonts w:asciiTheme="minorHAnsi" w:hAnsiTheme="minorHAnsi" w:cstheme="minorHAnsi"/>
        </w:rPr>
      </w:pPr>
      <w:r>
        <w:rPr>
          <w:rFonts w:asciiTheme="minorHAnsi" w:hAnsiTheme="minorHAnsi" w:cstheme="minorHAnsi"/>
          <w:b/>
          <w:bCs/>
        </w:rPr>
        <w:t>• 5 day N</w:t>
      </w:r>
      <w:r w:rsidRPr="00795CB6">
        <w:rPr>
          <w:rFonts w:asciiTheme="minorHAnsi" w:hAnsiTheme="minorHAnsi" w:cstheme="minorHAnsi"/>
          <w:b/>
          <w:bCs/>
        </w:rPr>
        <w:t>otice to Chief of Police:</w:t>
      </w:r>
      <w:r w:rsidRPr="00795CB6">
        <w:rPr>
          <w:rFonts w:asciiTheme="minorHAnsi" w:hAnsiTheme="minorHAnsi" w:cstheme="minorHAnsi"/>
        </w:rPr>
        <w:t xml:space="preserve"> </w:t>
      </w:r>
      <w:r>
        <w:rPr>
          <w:rFonts w:asciiTheme="minorHAnsi" w:hAnsiTheme="minorHAnsi" w:cstheme="minorHAnsi"/>
        </w:rPr>
        <w:br/>
        <w:t>Send notice t</w:t>
      </w:r>
      <w:r w:rsidRPr="00795CB6">
        <w:rPr>
          <w:rFonts w:asciiTheme="minorHAnsi" w:hAnsiTheme="minorHAnsi" w:cstheme="minorHAnsi"/>
        </w:rPr>
        <w:t>o the department</w:t>
      </w:r>
      <w:r>
        <w:rPr>
          <w:rFonts w:asciiTheme="minorHAnsi" w:hAnsiTheme="minorHAnsi" w:cstheme="minorHAnsi"/>
        </w:rPr>
        <w:t xml:space="preserve"> from which the tow originated </w:t>
      </w:r>
      <w:r w:rsidRPr="00795CB6">
        <w:rPr>
          <w:rFonts w:asciiTheme="minorHAnsi" w:hAnsiTheme="minorHAnsi" w:cstheme="minorHAnsi"/>
        </w:rPr>
        <w:t>5 days prior to the auction with a copy of the newspaper legal notice.</w:t>
      </w:r>
    </w:p>
    <w:p w:rsidR="0059155A" w:rsidRPr="00795CB6" w:rsidRDefault="0059155A">
      <w:pPr>
        <w:pStyle w:val="Standard"/>
        <w:rPr>
          <w:rFonts w:asciiTheme="minorHAnsi" w:hAnsiTheme="minorHAnsi" w:cstheme="minorHAnsi"/>
        </w:rPr>
      </w:pPr>
    </w:p>
    <w:p w:rsidR="0059155A" w:rsidRPr="00795CB6" w:rsidRDefault="0059155A">
      <w:pPr>
        <w:pStyle w:val="Standard"/>
        <w:rPr>
          <w:rFonts w:asciiTheme="minorHAnsi" w:hAnsiTheme="minorHAnsi" w:cstheme="minorHAnsi"/>
        </w:rPr>
      </w:pPr>
      <w:r>
        <w:rPr>
          <w:rFonts w:asciiTheme="minorHAnsi" w:hAnsiTheme="minorHAnsi" w:cstheme="minorHAnsi"/>
          <w:b/>
          <w:bCs/>
        </w:rPr>
        <w:t>• Affidavit of Sale F</w:t>
      </w:r>
      <w:r w:rsidRPr="00795CB6">
        <w:rPr>
          <w:rFonts w:asciiTheme="minorHAnsi" w:hAnsiTheme="minorHAnsi" w:cstheme="minorHAnsi"/>
          <w:b/>
          <w:bCs/>
        </w:rPr>
        <w:t>orm:</w:t>
      </w:r>
      <w:r w:rsidRPr="00795CB6">
        <w:rPr>
          <w:rFonts w:asciiTheme="minorHAnsi" w:hAnsiTheme="minorHAnsi" w:cstheme="minorHAnsi"/>
        </w:rPr>
        <w:t xml:space="preserve"> </w:t>
      </w:r>
      <w:r>
        <w:rPr>
          <w:rFonts w:asciiTheme="minorHAnsi" w:hAnsiTheme="minorHAnsi" w:cstheme="minorHAnsi"/>
        </w:rPr>
        <w:br/>
      </w:r>
      <w:r w:rsidRPr="00795CB6">
        <w:rPr>
          <w:rFonts w:asciiTheme="minorHAnsi" w:hAnsiTheme="minorHAnsi" w:cstheme="minorHAnsi"/>
        </w:rPr>
        <w:t>Fill out when the car is sold at auction. This is self-explanatory. The original goes to the buyer of the car.</w:t>
      </w:r>
    </w:p>
    <w:p w:rsidR="0059155A" w:rsidRPr="00795CB6" w:rsidRDefault="0059155A">
      <w:pPr>
        <w:pStyle w:val="Standard"/>
        <w:rPr>
          <w:rFonts w:asciiTheme="minorHAnsi" w:hAnsiTheme="minorHAnsi" w:cstheme="minorHAnsi"/>
        </w:rPr>
      </w:pPr>
    </w:p>
    <w:p w:rsidR="0059155A" w:rsidRPr="007E4A89" w:rsidRDefault="0059155A">
      <w:pPr>
        <w:pStyle w:val="Standard"/>
        <w:rPr>
          <w:rFonts w:asciiTheme="minorHAnsi" w:hAnsiTheme="minorHAnsi" w:cstheme="minorHAnsi"/>
          <w:b/>
          <w:bCs/>
        </w:rPr>
      </w:pPr>
      <w:r>
        <w:rPr>
          <w:rFonts w:asciiTheme="minorHAnsi" w:hAnsiTheme="minorHAnsi" w:cstheme="minorHAnsi"/>
          <w:b/>
          <w:bCs/>
        </w:rPr>
        <w:t xml:space="preserve">• </w:t>
      </w:r>
      <w:r w:rsidR="00AD32EF">
        <w:rPr>
          <w:rFonts w:asciiTheme="minorHAnsi" w:hAnsiTheme="minorHAnsi" w:cstheme="minorHAnsi"/>
          <w:b/>
          <w:bCs/>
        </w:rPr>
        <w:t>RTA</w:t>
      </w:r>
      <w:r w:rsidR="007E4A89">
        <w:rPr>
          <w:rFonts w:asciiTheme="minorHAnsi" w:hAnsiTheme="minorHAnsi" w:cstheme="minorHAnsi"/>
          <w:b/>
          <w:bCs/>
        </w:rPr>
        <w:t xml:space="preserve">: </w:t>
      </w:r>
      <w:r w:rsidR="00BD6976">
        <w:rPr>
          <w:rFonts w:asciiTheme="minorHAnsi" w:hAnsiTheme="minorHAnsi" w:cstheme="minorHAnsi"/>
        </w:rPr>
        <w:t>This Massa</w:t>
      </w:r>
      <w:r w:rsidR="007E4A89">
        <w:rPr>
          <w:rFonts w:asciiTheme="minorHAnsi" w:hAnsiTheme="minorHAnsi" w:cstheme="minorHAnsi"/>
        </w:rPr>
        <w:t>chusetts Registry form needs to be completed</w:t>
      </w:r>
      <w:r w:rsidR="00BD6976">
        <w:rPr>
          <w:rFonts w:asciiTheme="minorHAnsi" w:hAnsiTheme="minorHAnsi" w:cstheme="minorHAnsi"/>
        </w:rPr>
        <w:t xml:space="preserve"> if </w:t>
      </w:r>
      <w:r w:rsidR="007E4A89">
        <w:rPr>
          <w:rFonts w:asciiTheme="minorHAnsi" w:hAnsiTheme="minorHAnsi" w:cstheme="minorHAnsi"/>
        </w:rPr>
        <w:t xml:space="preserve">the </w:t>
      </w:r>
      <w:r w:rsidR="00BD6976">
        <w:rPr>
          <w:rFonts w:asciiTheme="minorHAnsi" w:hAnsiTheme="minorHAnsi" w:cstheme="minorHAnsi"/>
        </w:rPr>
        <w:t>vehicle will be registered</w:t>
      </w:r>
      <w:r w:rsidRPr="00795CB6">
        <w:rPr>
          <w:rFonts w:asciiTheme="minorHAnsi" w:hAnsiTheme="minorHAnsi" w:cstheme="minorHAnsi"/>
        </w:rPr>
        <w:t>.</w:t>
      </w:r>
    </w:p>
    <w:p w:rsidR="0059155A" w:rsidRPr="00795CB6" w:rsidRDefault="0059155A">
      <w:pPr>
        <w:pStyle w:val="Standard"/>
        <w:rPr>
          <w:rFonts w:asciiTheme="minorHAnsi" w:hAnsiTheme="minorHAnsi" w:cstheme="minorHAnsi"/>
          <w:b/>
          <w:bCs/>
        </w:rPr>
      </w:pPr>
    </w:p>
    <w:p w:rsidR="0059155A" w:rsidRPr="00795CB6" w:rsidRDefault="0059155A">
      <w:pPr>
        <w:pStyle w:val="Standard"/>
        <w:rPr>
          <w:rFonts w:asciiTheme="minorHAnsi" w:hAnsiTheme="minorHAnsi" w:cstheme="minorHAnsi"/>
        </w:rPr>
      </w:pPr>
      <w:r>
        <w:rPr>
          <w:rFonts w:asciiTheme="minorHAnsi" w:hAnsiTheme="minorHAnsi" w:cstheme="minorHAnsi"/>
          <w:b/>
          <w:bCs/>
        </w:rPr>
        <w:t xml:space="preserve">• </w:t>
      </w:r>
      <w:r w:rsidRPr="00795CB6">
        <w:rPr>
          <w:rFonts w:asciiTheme="minorHAnsi" w:hAnsiTheme="minorHAnsi" w:cstheme="minorHAnsi"/>
          <w:b/>
          <w:bCs/>
        </w:rPr>
        <w:t>Bill of Sale:</w:t>
      </w:r>
      <w:r w:rsidRPr="00795CB6">
        <w:rPr>
          <w:rFonts w:asciiTheme="minorHAnsi" w:hAnsiTheme="minorHAnsi" w:cstheme="minorHAnsi"/>
        </w:rPr>
        <w:t xml:space="preserve"> Customer gets an original bill of sale with Hampshire Towing letterhead.</w:t>
      </w:r>
    </w:p>
    <w:p w:rsidR="0059155A" w:rsidRPr="00795CB6" w:rsidRDefault="0059155A">
      <w:pPr>
        <w:pStyle w:val="Standard"/>
        <w:rPr>
          <w:rFonts w:asciiTheme="minorHAnsi" w:hAnsiTheme="minorHAnsi" w:cstheme="minorHAnsi"/>
        </w:rPr>
      </w:pPr>
    </w:p>
    <w:p w:rsidR="0059155A" w:rsidRPr="00795CB6" w:rsidRDefault="0059155A">
      <w:pPr>
        <w:pStyle w:val="Standard"/>
        <w:rPr>
          <w:rFonts w:asciiTheme="minorHAnsi" w:hAnsiTheme="minorHAnsi" w:cstheme="minorHAnsi"/>
        </w:rPr>
      </w:pPr>
    </w:p>
    <w:p w:rsidR="0059155A" w:rsidRPr="00795CB6" w:rsidRDefault="0059155A">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4C1458" w:rsidP="00CA6594">
      <w:pPr>
        <w:pStyle w:val="Standard"/>
        <w:rPr>
          <w:rFonts w:asciiTheme="minorHAnsi" w:hAnsiTheme="minorHAnsi" w:cstheme="minorHAnsi"/>
        </w:rPr>
      </w:pPr>
      <w:r>
        <w:rPr>
          <w:rFonts w:asciiTheme="minorHAnsi" w:hAnsiTheme="minorHAnsi" w:cstheme="minorHAnsi"/>
        </w:rPr>
        <w:t>Page 1 of 1</w:t>
      </w:r>
    </w:p>
    <w:p w:rsidR="00BD6976" w:rsidRDefault="00BD6976" w:rsidP="00CA6594">
      <w:pPr>
        <w:pStyle w:val="Standard"/>
        <w:rPr>
          <w:rFonts w:asciiTheme="minorHAnsi" w:hAnsiTheme="minorHAnsi" w:cstheme="minorHAnsi"/>
        </w:rPr>
      </w:pPr>
    </w:p>
    <w:p w:rsidR="00BD6976" w:rsidRDefault="00BD6976" w:rsidP="00CA6594">
      <w:pPr>
        <w:pStyle w:val="Standard"/>
        <w:rPr>
          <w:rFonts w:asciiTheme="minorHAnsi" w:hAnsiTheme="minorHAnsi" w:cstheme="minorHAnsi"/>
        </w:rPr>
      </w:pPr>
    </w:p>
    <w:p w:rsidR="00BD6976" w:rsidRDefault="00BD6976" w:rsidP="00CA6594">
      <w:pPr>
        <w:pStyle w:val="Standard"/>
        <w:rPr>
          <w:rFonts w:asciiTheme="minorHAnsi" w:hAnsiTheme="minorHAnsi" w:cstheme="minorHAnsi"/>
        </w:rPr>
      </w:pPr>
    </w:p>
    <w:p w:rsidR="00BD6976" w:rsidRDefault="00BD6976" w:rsidP="00CA6594">
      <w:pPr>
        <w:pStyle w:val="Standard"/>
        <w:rPr>
          <w:rFonts w:asciiTheme="minorHAnsi" w:hAnsiTheme="minorHAnsi" w:cstheme="minorHAnsi"/>
        </w:rPr>
      </w:pPr>
    </w:p>
    <w:p w:rsidR="00BD6976" w:rsidRDefault="00BD6976" w:rsidP="00CA6594">
      <w:pPr>
        <w:pStyle w:val="Standard"/>
        <w:rPr>
          <w:rFonts w:asciiTheme="minorHAnsi" w:hAnsiTheme="minorHAnsi" w:cstheme="minorHAnsi"/>
        </w:rPr>
      </w:pPr>
    </w:p>
    <w:p w:rsidR="0059155A" w:rsidRDefault="0059155A" w:rsidP="00CA6594">
      <w:pPr>
        <w:pStyle w:val="Standard"/>
        <w:rPr>
          <w:rFonts w:asciiTheme="minorHAnsi" w:hAnsiTheme="minorHAnsi" w:cstheme="minorHAnsi"/>
        </w:rPr>
      </w:pPr>
    </w:p>
    <w:p w:rsidR="0059155A" w:rsidRDefault="0059155A" w:rsidP="00A57695">
      <w:pPr>
        <w:pStyle w:val="Standard"/>
        <w:ind w:left="720" w:hanging="720"/>
        <w:rPr>
          <w:rFonts w:asciiTheme="minorHAnsi" w:hAnsiTheme="minorHAnsi" w:cstheme="minorHAnsi"/>
        </w:rPr>
      </w:pPr>
      <w:r>
        <w:rPr>
          <w:rFonts w:asciiTheme="minorHAnsi" w:hAnsiTheme="minorHAnsi" w:cstheme="minorHAnsi"/>
          <w:noProof/>
          <w:lang w:eastAsia="en-US" w:bidi="ar-SA"/>
        </w:rPr>
        <w:lastRenderedPageBreak/>
        <w:drawing>
          <wp:anchor distT="0" distB="0" distL="114300" distR="114300" simplePos="0" relativeHeight="251714560" behindDoc="0" locked="0" layoutInCell="1" allowOverlap="1">
            <wp:simplePos x="0" y="0"/>
            <wp:positionH relativeFrom="column">
              <wp:posOffset>-457200</wp:posOffset>
            </wp:positionH>
            <wp:positionV relativeFrom="paragraph">
              <wp:posOffset>-186690</wp:posOffset>
            </wp:positionV>
            <wp:extent cx="7805294" cy="1216325"/>
            <wp:effectExtent l="0" t="0" r="5715"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Letterhe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5294" cy="1216325"/>
                    </a:xfrm>
                    <a:prstGeom prst="rect">
                      <a:avLst/>
                    </a:prstGeom>
                  </pic:spPr>
                </pic:pic>
              </a:graphicData>
            </a:graphic>
            <wp14:sizeRelH relativeFrom="margin">
              <wp14:pctWidth>0</wp14:pctWidth>
            </wp14:sizeRelH>
            <wp14:sizeRelV relativeFrom="margin">
              <wp14:pctHeight>0</wp14:pctHeight>
            </wp14:sizeRelV>
          </wp:anchor>
        </w:drawing>
      </w:r>
    </w:p>
    <w:p w:rsidR="0059155A" w:rsidRDefault="0059155A" w:rsidP="00A57695">
      <w:pPr>
        <w:pStyle w:val="Standard"/>
        <w:ind w:left="720" w:hanging="720"/>
        <w:rPr>
          <w:rFonts w:asciiTheme="minorHAnsi" w:hAnsiTheme="minorHAnsi" w:cstheme="minorHAnsi"/>
        </w:rPr>
      </w:pPr>
    </w:p>
    <w:p w:rsidR="0059155A" w:rsidRDefault="0059155A" w:rsidP="00A57695">
      <w:pPr>
        <w:pStyle w:val="Standard"/>
        <w:ind w:left="720" w:hanging="720"/>
        <w:rPr>
          <w:rFonts w:asciiTheme="minorHAnsi" w:hAnsiTheme="minorHAnsi" w:cstheme="minorHAnsi"/>
        </w:rPr>
      </w:pPr>
    </w:p>
    <w:p w:rsidR="0059155A" w:rsidRDefault="0059155A" w:rsidP="00A57695">
      <w:pPr>
        <w:pStyle w:val="Standard"/>
        <w:ind w:left="720" w:hanging="720"/>
        <w:rPr>
          <w:rFonts w:asciiTheme="minorHAnsi" w:hAnsiTheme="minorHAnsi" w:cstheme="minorHAnsi"/>
        </w:rPr>
      </w:pPr>
    </w:p>
    <w:p w:rsidR="0059155A" w:rsidRDefault="0059155A" w:rsidP="00A57695">
      <w:pPr>
        <w:pStyle w:val="Standard"/>
        <w:ind w:left="720" w:hanging="720"/>
        <w:rPr>
          <w:rFonts w:asciiTheme="minorHAnsi" w:hAnsiTheme="minorHAnsi" w:cstheme="minorHAnsi"/>
        </w:rPr>
      </w:pPr>
    </w:p>
    <w:p w:rsidR="0059155A" w:rsidRPr="00893FD6" w:rsidRDefault="0059155A" w:rsidP="00A57695">
      <w:pPr>
        <w:pStyle w:val="Standard"/>
        <w:ind w:left="720" w:hanging="720"/>
        <w:rPr>
          <w:rFonts w:asciiTheme="minorHAnsi" w:hAnsiTheme="minorHAnsi" w:cstheme="minorHAnsi"/>
          <w:sz w:val="23"/>
          <w:szCs w:val="23"/>
        </w:rPr>
      </w:pPr>
      <w:r w:rsidRPr="00893FD6">
        <w:rPr>
          <w:rFonts w:asciiTheme="minorHAnsi" w:hAnsiTheme="minorHAnsi" w:cstheme="minorHAnsi"/>
          <w:sz w:val="23"/>
          <w:szCs w:val="23"/>
        </w:rPr>
        <w:t>September 13, 2003</w:t>
      </w:r>
    </w:p>
    <w:p w:rsidR="0059155A" w:rsidRPr="00893FD6" w:rsidRDefault="0059155A" w:rsidP="00A57695">
      <w:pPr>
        <w:pStyle w:val="Standard"/>
        <w:ind w:left="720" w:hanging="720"/>
        <w:rPr>
          <w:rFonts w:asciiTheme="minorHAnsi" w:hAnsiTheme="minorHAnsi" w:cstheme="minorHAnsi"/>
          <w:sz w:val="23"/>
          <w:szCs w:val="23"/>
        </w:rPr>
      </w:pPr>
    </w:p>
    <w:p w:rsidR="00FE062C" w:rsidRDefault="0059155A" w:rsidP="00A57695">
      <w:pPr>
        <w:pStyle w:val="Standard"/>
        <w:ind w:left="720" w:hanging="720"/>
        <w:rPr>
          <w:rFonts w:asciiTheme="minorHAnsi" w:hAnsiTheme="minorHAnsi" w:cstheme="minorHAnsi"/>
          <w:sz w:val="23"/>
          <w:szCs w:val="23"/>
        </w:rPr>
      </w:pPr>
      <w:r w:rsidRPr="00893FD6">
        <w:rPr>
          <w:rFonts w:asciiTheme="minorHAnsi" w:hAnsiTheme="minorHAnsi" w:cstheme="minorHAnsi"/>
          <w:sz w:val="23"/>
          <w:szCs w:val="23"/>
        </w:rPr>
        <w:t xml:space="preserve">To:  All </w:t>
      </w:r>
      <w:r w:rsidR="00FE062C">
        <w:rPr>
          <w:rFonts w:asciiTheme="minorHAnsi" w:hAnsiTheme="minorHAnsi" w:cstheme="minorHAnsi"/>
          <w:sz w:val="23"/>
          <w:szCs w:val="23"/>
        </w:rPr>
        <w:t>vehicle owners,</w:t>
      </w:r>
      <w:r w:rsidR="00FE062C" w:rsidRPr="00893FD6">
        <w:rPr>
          <w:rFonts w:asciiTheme="minorHAnsi" w:hAnsiTheme="minorHAnsi" w:cstheme="minorHAnsi"/>
          <w:sz w:val="23"/>
          <w:szCs w:val="23"/>
        </w:rPr>
        <w:t xml:space="preserve"> insurance</w:t>
      </w:r>
      <w:r w:rsidRPr="00893FD6">
        <w:rPr>
          <w:rFonts w:asciiTheme="minorHAnsi" w:hAnsiTheme="minorHAnsi" w:cstheme="minorHAnsi"/>
          <w:sz w:val="23"/>
          <w:szCs w:val="23"/>
        </w:rPr>
        <w:t xml:space="preserve"> company employed and independent insuranc</w:t>
      </w:r>
      <w:r w:rsidR="00FE062C">
        <w:rPr>
          <w:rFonts w:asciiTheme="minorHAnsi" w:hAnsiTheme="minorHAnsi" w:cstheme="minorHAnsi"/>
          <w:sz w:val="23"/>
          <w:szCs w:val="23"/>
        </w:rPr>
        <w:t xml:space="preserve">e adjusters, </w:t>
      </w:r>
    </w:p>
    <w:p w:rsidR="0059155A" w:rsidRPr="00893FD6" w:rsidRDefault="00FE062C" w:rsidP="00A57695">
      <w:pPr>
        <w:pStyle w:val="Standard"/>
        <w:ind w:left="720" w:hanging="720"/>
        <w:rPr>
          <w:rFonts w:asciiTheme="minorHAnsi" w:hAnsiTheme="minorHAnsi" w:cstheme="minorHAnsi"/>
          <w:sz w:val="23"/>
          <w:szCs w:val="23"/>
        </w:rPr>
      </w:pPr>
      <w:r>
        <w:rPr>
          <w:rFonts w:asciiTheme="minorHAnsi" w:hAnsiTheme="minorHAnsi" w:cstheme="minorHAnsi"/>
          <w:sz w:val="23"/>
          <w:szCs w:val="23"/>
        </w:rPr>
        <w:t xml:space="preserve">lawyers, &amp; private </w:t>
      </w:r>
      <w:r w:rsidR="0059155A" w:rsidRPr="00893FD6">
        <w:rPr>
          <w:rFonts w:asciiTheme="minorHAnsi" w:hAnsiTheme="minorHAnsi" w:cstheme="minorHAnsi"/>
          <w:sz w:val="23"/>
          <w:szCs w:val="23"/>
        </w:rPr>
        <w:t>investigators.</w:t>
      </w:r>
    </w:p>
    <w:p w:rsidR="0059155A" w:rsidRPr="00893FD6" w:rsidRDefault="0059155A" w:rsidP="00A57695">
      <w:pPr>
        <w:pStyle w:val="Standard"/>
        <w:ind w:left="720" w:hanging="720"/>
        <w:rPr>
          <w:rFonts w:asciiTheme="minorHAnsi" w:hAnsiTheme="minorHAnsi" w:cstheme="minorHAnsi"/>
          <w:sz w:val="23"/>
          <w:szCs w:val="23"/>
        </w:rPr>
      </w:pPr>
    </w:p>
    <w:p w:rsidR="0059155A" w:rsidRPr="00893FD6" w:rsidRDefault="0059155A" w:rsidP="00A57695">
      <w:pPr>
        <w:pStyle w:val="Standard"/>
        <w:ind w:left="720" w:hanging="720"/>
        <w:rPr>
          <w:rFonts w:asciiTheme="minorHAnsi" w:hAnsiTheme="minorHAnsi" w:cstheme="minorHAnsi"/>
          <w:sz w:val="23"/>
          <w:szCs w:val="23"/>
        </w:rPr>
      </w:pPr>
      <w:r w:rsidRPr="00893FD6">
        <w:rPr>
          <w:rFonts w:asciiTheme="minorHAnsi" w:hAnsiTheme="minorHAnsi" w:cstheme="minorHAnsi"/>
          <w:sz w:val="23"/>
          <w:szCs w:val="23"/>
        </w:rPr>
        <w:t>Re:  Direction to Pay Form (DTP)</w:t>
      </w:r>
    </w:p>
    <w:p w:rsidR="0059155A" w:rsidRPr="00893FD6" w:rsidRDefault="0059155A" w:rsidP="00A57695">
      <w:pPr>
        <w:pStyle w:val="Standard"/>
        <w:ind w:left="720" w:hanging="720"/>
        <w:rPr>
          <w:rFonts w:asciiTheme="minorHAnsi" w:hAnsiTheme="minorHAnsi" w:cstheme="minorHAnsi"/>
          <w:sz w:val="23"/>
          <w:szCs w:val="23"/>
        </w:rPr>
      </w:pPr>
    </w:p>
    <w:p w:rsidR="0059155A" w:rsidRPr="00893FD6" w:rsidRDefault="0059155A" w:rsidP="00A57695">
      <w:pPr>
        <w:pStyle w:val="Standard"/>
        <w:ind w:left="720" w:hanging="720"/>
        <w:rPr>
          <w:rFonts w:asciiTheme="minorHAnsi" w:hAnsiTheme="minorHAnsi" w:cstheme="minorHAnsi"/>
          <w:sz w:val="23"/>
          <w:szCs w:val="23"/>
        </w:rPr>
      </w:pPr>
      <w:r w:rsidRPr="00893FD6">
        <w:rPr>
          <w:rFonts w:asciiTheme="minorHAnsi" w:hAnsiTheme="minorHAnsi" w:cstheme="minorHAnsi"/>
          <w:sz w:val="23"/>
          <w:szCs w:val="23"/>
        </w:rPr>
        <w:t>To Whom It May Concern:</w:t>
      </w:r>
    </w:p>
    <w:p w:rsidR="0059155A" w:rsidRPr="00893FD6" w:rsidRDefault="0059155A" w:rsidP="00A57695">
      <w:pPr>
        <w:pStyle w:val="Standard"/>
        <w:ind w:left="720" w:hanging="720"/>
        <w:rPr>
          <w:rFonts w:asciiTheme="minorHAnsi" w:hAnsiTheme="minorHAnsi" w:cstheme="minorHAnsi"/>
          <w:sz w:val="23"/>
          <w:szCs w:val="23"/>
        </w:rPr>
      </w:pPr>
    </w:p>
    <w:p w:rsidR="0059155A" w:rsidRPr="00893FD6" w:rsidRDefault="0059155A" w:rsidP="00A57695">
      <w:pPr>
        <w:pStyle w:val="Standard"/>
        <w:rPr>
          <w:rFonts w:asciiTheme="minorHAnsi" w:hAnsiTheme="minorHAnsi" w:cstheme="minorHAnsi"/>
          <w:sz w:val="23"/>
          <w:szCs w:val="23"/>
        </w:rPr>
      </w:pPr>
      <w:r w:rsidRPr="00893FD6">
        <w:rPr>
          <w:rFonts w:asciiTheme="minorHAnsi" w:hAnsiTheme="minorHAnsi" w:cstheme="minorHAnsi"/>
          <w:sz w:val="23"/>
          <w:szCs w:val="23"/>
        </w:rPr>
        <w:t xml:space="preserve">In March of 1990, the Massachusetts Legislature enacted a change in MA General Laws Chapter 90, § 34-0.  The third paragraph of that law states, </w:t>
      </w:r>
      <w:r w:rsidRPr="00893FD6">
        <w:rPr>
          <w:rFonts w:asciiTheme="minorHAnsi" w:hAnsiTheme="minorHAnsi" w:cstheme="minorHAnsi"/>
          <w:i/>
          <w:sz w:val="23"/>
          <w:szCs w:val="23"/>
        </w:rPr>
        <w:t>“An insurer shall not make a payment to an individual seeking to collect payment under the provisions of this section, unless the individual has presented a signed direction to pay, on a form described by the Commissioner for the loading, unloading, and storage of the damaged vehicle to the legally entitled certified carrier or garage-man.  All payments to any such certified carrier or garage-man shall be made in accordance with the requirements of the completed work claim form as prescribed in this section.”</w:t>
      </w:r>
    </w:p>
    <w:p w:rsidR="0059155A" w:rsidRPr="00893FD6" w:rsidRDefault="0059155A" w:rsidP="00A57695">
      <w:pPr>
        <w:pStyle w:val="Standard"/>
        <w:rPr>
          <w:rFonts w:asciiTheme="minorHAnsi" w:hAnsiTheme="minorHAnsi" w:cstheme="minorHAnsi"/>
          <w:i/>
          <w:sz w:val="23"/>
          <w:szCs w:val="23"/>
        </w:rPr>
      </w:pPr>
    </w:p>
    <w:p w:rsidR="0059155A" w:rsidRPr="00893FD6" w:rsidRDefault="0059155A" w:rsidP="00A57695">
      <w:pPr>
        <w:pStyle w:val="Standard"/>
        <w:rPr>
          <w:rFonts w:asciiTheme="minorHAnsi" w:hAnsiTheme="minorHAnsi" w:cstheme="minorHAnsi"/>
          <w:sz w:val="23"/>
          <w:szCs w:val="23"/>
        </w:rPr>
      </w:pPr>
      <w:r w:rsidRPr="00893FD6">
        <w:rPr>
          <w:rFonts w:asciiTheme="minorHAnsi" w:hAnsiTheme="minorHAnsi" w:cstheme="minorHAnsi"/>
          <w:sz w:val="23"/>
          <w:szCs w:val="23"/>
        </w:rPr>
        <w:t>As you can see, this law has been in effect for a number of years. However, it has been my experience that this law is very difficult for towing companies to put into practice.</w:t>
      </w:r>
    </w:p>
    <w:p w:rsidR="0059155A" w:rsidRPr="00893FD6" w:rsidRDefault="0059155A" w:rsidP="00A57695">
      <w:pPr>
        <w:pStyle w:val="Standard"/>
        <w:rPr>
          <w:rFonts w:asciiTheme="minorHAnsi" w:hAnsiTheme="minorHAnsi" w:cstheme="minorHAnsi"/>
          <w:sz w:val="23"/>
          <w:szCs w:val="23"/>
        </w:rPr>
      </w:pPr>
    </w:p>
    <w:p w:rsidR="0059155A" w:rsidRPr="00893FD6" w:rsidRDefault="0059155A" w:rsidP="00A57695">
      <w:pPr>
        <w:pStyle w:val="Standard"/>
        <w:rPr>
          <w:rFonts w:asciiTheme="minorHAnsi" w:hAnsiTheme="minorHAnsi" w:cstheme="minorHAnsi"/>
          <w:sz w:val="23"/>
          <w:szCs w:val="23"/>
        </w:rPr>
      </w:pPr>
      <w:r w:rsidRPr="00893FD6">
        <w:rPr>
          <w:rFonts w:asciiTheme="minorHAnsi" w:hAnsiTheme="minorHAnsi" w:cstheme="minorHAnsi"/>
          <w:sz w:val="23"/>
          <w:szCs w:val="23"/>
        </w:rPr>
        <w:t>Effective Monday, December 1, 2003, ALL owners of vehicles that have been involved in an automobile accident whose vehicles are towed by us to our storage facilities will be REQUIRED to sign a direction to pay (DTP) form, directing the responsible insurance company to pay towing and storage charges directly to us. We will not discriminate between car owners that are insured and those that are claimants. ALL owners of ALL damaged vehicles will have to sign the DTP form PRIOR to the insurance appraisal. NO EXCEPTIONS!</w:t>
      </w:r>
    </w:p>
    <w:p w:rsidR="0059155A" w:rsidRPr="00893FD6" w:rsidRDefault="0059155A" w:rsidP="00A57695">
      <w:pPr>
        <w:pStyle w:val="Standard"/>
        <w:rPr>
          <w:rFonts w:asciiTheme="minorHAnsi" w:hAnsiTheme="minorHAnsi" w:cstheme="minorHAnsi"/>
          <w:sz w:val="23"/>
          <w:szCs w:val="23"/>
        </w:rPr>
      </w:pPr>
    </w:p>
    <w:p w:rsidR="0059155A" w:rsidRPr="00893FD6" w:rsidRDefault="0059155A" w:rsidP="00A57695">
      <w:pPr>
        <w:pStyle w:val="Standard"/>
        <w:rPr>
          <w:rFonts w:asciiTheme="minorHAnsi" w:hAnsiTheme="minorHAnsi" w:cstheme="minorHAnsi"/>
          <w:sz w:val="23"/>
          <w:szCs w:val="23"/>
        </w:rPr>
      </w:pPr>
      <w:r w:rsidRPr="00893FD6">
        <w:rPr>
          <w:rFonts w:asciiTheme="minorHAnsi" w:hAnsiTheme="minorHAnsi" w:cstheme="minorHAnsi"/>
          <w:sz w:val="23"/>
          <w:szCs w:val="23"/>
        </w:rPr>
        <w:t>We will not allow ANYONE, with the exception of law enforcement, to inspect, investigate, or photograph an accident-damaged vehicle unless the DTP has been signed</w:t>
      </w:r>
      <w:r w:rsidR="002A04D2">
        <w:rPr>
          <w:rFonts w:asciiTheme="minorHAnsi" w:hAnsiTheme="minorHAnsi" w:cstheme="minorHAnsi"/>
          <w:sz w:val="23"/>
          <w:szCs w:val="23"/>
        </w:rPr>
        <w:t>.</w:t>
      </w:r>
    </w:p>
    <w:p w:rsidR="0059155A" w:rsidRPr="00893FD6" w:rsidRDefault="0059155A" w:rsidP="00A57695">
      <w:pPr>
        <w:pStyle w:val="Standard"/>
        <w:rPr>
          <w:rFonts w:asciiTheme="minorHAnsi" w:hAnsiTheme="minorHAnsi" w:cstheme="minorHAnsi"/>
          <w:sz w:val="23"/>
          <w:szCs w:val="23"/>
        </w:rPr>
      </w:pPr>
    </w:p>
    <w:p w:rsidR="0059155A" w:rsidRPr="00893FD6" w:rsidRDefault="0059155A" w:rsidP="00A57695">
      <w:pPr>
        <w:pStyle w:val="Standard"/>
        <w:rPr>
          <w:rFonts w:asciiTheme="minorHAnsi" w:hAnsiTheme="minorHAnsi" w:cstheme="minorHAnsi"/>
          <w:sz w:val="23"/>
          <w:szCs w:val="23"/>
        </w:rPr>
      </w:pPr>
      <w:r w:rsidRPr="00893FD6">
        <w:rPr>
          <w:rFonts w:asciiTheme="minorHAnsi" w:hAnsiTheme="minorHAnsi" w:cstheme="minorHAnsi"/>
          <w:sz w:val="23"/>
          <w:szCs w:val="23"/>
        </w:rPr>
        <w:t>I am notifying you of this change in business policy with plenty of advanced notice to make the change go</w:t>
      </w:r>
      <w:r w:rsidR="002A04D2">
        <w:rPr>
          <w:rFonts w:asciiTheme="minorHAnsi" w:hAnsiTheme="minorHAnsi" w:cstheme="minorHAnsi"/>
          <w:sz w:val="23"/>
          <w:szCs w:val="23"/>
        </w:rPr>
        <w:t>es</w:t>
      </w:r>
      <w:r w:rsidRPr="00893FD6">
        <w:rPr>
          <w:rFonts w:asciiTheme="minorHAnsi" w:hAnsiTheme="minorHAnsi" w:cstheme="minorHAnsi"/>
          <w:sz w:val="23"/>
          <w:szCs w:val="23"/>
        </w:rPr>
        <w:t xml:space="preserve"> smoothly for both of us. You will need to call us before coming to look at the vehicle to make sure the owner of the vehicle has signed a DT</w:t>
      </w:r>
      <w:r w:rsidR="002A04D2">
        <w:rPr>
          <w:rFonts w:asciiTheme="minorHAnsi" w:hAnsiTheme="minorHAnsi" w:cstheme="minorHAnsi"/>
          <w:sz w:val="23"/>
          <w:szCs w:val="23"/>
        </w:rPr>
        <w:t>P and</w:t>
      </w:r>
      <w:r w:rsidRPr="00893FD6">
        <w:rPr>
          <w:rFonts w:asciiTheme="minorHAnsi" w:hAnsiTheme="minorHAnsi" w:cstheme="minorHAnsi"/>
          <w:sz w:val="23"/>
          <w:szCs w:val="23"/>
        </w:rPr>
        <w:t xml:space="preserve"> to make sure we still have the vehicle. We will do our best to get all owners of dam</w:t>
      </w:r>
      <w:r w:rsidR="002A04D2">
        <w:rPr>
          <w:rFonts w:asciiTheme="minorHAnsi" w:hAnsiTheme="minorHAnsi" w:cstheme="minorHAnsi"/>
          <w:sz w:val="23"/>
          <w:szCs w:val="23"/>
        </w:rPr>
        <w:t>aged vehicles to sign the DTP when</w:t>
      </w:r>
      <w:r w:rsidRPr="00893FD6">
        <w:rPr>
          <w:rFonts w:asciiTheme="minorHAnsi" w:hAnsiTheme="minorHAnsi" w:cstheme="minorHAnsi"/>
          <w:sz w:val="23"/>
          <w:szCs w:val="23"/>
        </w:rPr>
        <w:t xml:space="preserve"> they come into our office. If the owner of the vehicle has not signed a DTP, we</w:t>
      </w:r>
      <w:r w:rsidR="002A04D2">
        <w:rPr>
          <w:rFonts w:asciiTheme="minorHAnsi" w:hAnsiTheme="minorHAnsi" w:cstheme="minorHAnsi"/>
          <w:sz w:val="23"/>
          <w:szCs w:val="23"/>
        </w:rPr>
        <w:t xml:space="preserve"> will advise you of that fact</w:t>
      </w:r>
      <w:r w:rsidRPr="00893FD6">
        <w:rPr>
          <w:rFonts w:asciiTheme="minorHAnsi" w:hAnsiTheme="minorHAnsi" w:cstheme="minorHAnsi"/>
          <w:sz w:val="23"/>
          <w:szCs w:val="23"/>
        </w:rPr>
        <w:t>. It is not our intention to make your job any more difficult than it already is. We are just trying to collect revenue that we are legally entitled to. We don’t want you</w:t>
      </w:r>
      <w:r w:rsidR="002A04D2">
        <w:rPr>
          <w:rFonts w:asciiTheme="minorHAnsi" w:hAnsiTheme="minorHAnsi" w:cstheme="minorHAnsi"/>
          <w:sz w:val="23"/>
          <w:szCs w:val="23"/>
        </w:rPr>
        <w:t>r staff</w:t>
      </w:r>
      <w:r w:rsidRPr="00893FD6">
        <w:rPr>
          <w:rFonts w:asciiTheme="minorHAnsi" w:hAnsiTheme="minorHAnsi" w:cstheme="minorHAnsi"/>
          <w:sz w:val="23"/>
          <w:szCs w:val="23"/>
        </w:rPr>
        <w:t xml:space="preserve"> to make an unnecessary trip. That is why it is very important that you</w:t>
      </w:r>
      <w:r w:rsidR="002A04D2">
        <w:rPr>
          <w:rFonts w:asciiTheme="minorHAnsi" w:hAnsiTheme="minorHAnsi" w:cstheme="minorHAnsi"/>
          <w:sz w:val="23"/>
          <w:szCs w:val="23"/>
        </w:rPr>
        <w:t>r staff call about the status</w:t>
      </w:r>
      <w:r w:rsidRPr="00893FD6">
        <w:rPr>
          <w:rFonts w:asciiTheme="minorHAnsi" w:hAnsiTheme="minorHAnsi" w:cstheme="minorHAnsi"/>
          <w:sz w:val="23"/>
          <w:szCs w:val="23"/>
        </w:rPr>
        <w:t>. All of this may seem objectionable at first, but once it becomes habit it will all go smoothly.</w:t>
      </w:r>
    </w:p>
    <w:p w:rsidR="0059155A" w:rsidRPr="00893FD6" w:rsidRDefault="0059155A" w:rsidP="00A57695">
      <w:pPr>
        <w:pStyle w:val="Standard"/>
        <w:rPr>
          <w:rFonts w:asciiTheme="minorHAnsi" w:hAnsiTheme="minorHAnsi" w:cstheme="minorHAnsi"/>
          <w:sz w:val="23"/>
          <w:szCs w:val="23"/>
        </w:rPr>
      </w:pPr>
    </w:p>
    <w:p w:rsidR="0059155A" w:rsidRPr="00893FD6" w:rsidRDefault="0059155A" w:rsidP="00A57695">
      <w:pPr>
        <w:pStyle w:val="Standard"/>
        <w:rPr>
          <w:rFonts w:asciiTheme="minorHAnsi" w:hAnsiTheme="minorHAnsi" w:cstheme="minorHAnsi"/>
          <w:sz w:val="23"/>
          <w:szCs w:val="23"/>
        </w:rPr>
      </w:pPr>
      <w:r w:rsidRPr="00893FD6">
        <w:rPr>
          <w:rFonts w:asciiTheme="minorHAnsi" w:hAnsiTheme="minorHAnsi" w:cstheme="minorHAnsi"/>
          <w:sz w:val="23"/>
          <w:szCs w:val="23"/>
        </w:rPr>
        <w:t>Again, we are not trying to make your job more difficult, and we will endeavor to have the vehicle owner to sign the DTP before you call to minimize any inconvenience on your part.  If you have any questions or concerns, please feel free to give me a call, I would be happy to discuss this matter w</w:t>
      </w:r>
      <w:r>
        <w:rPr>
          <w:rFonts w:asciiTheme="minorHAnsi" w:hAnsiTheme="minorHAnsi" w:cstheme="minorHAnsi"/>
          <w:sz w:val="23"/>
          <w:szCs w:val="23"/>
        </w:rPr>
        <w:t>ith you at (413</w:t>
      </w:r>
      <w:r w:rsidR="0060778C">
        <w:rPr>
          <w:rFonts w:asciiTheme="minorHAnsi" w:hAnsiTheme="minorHAnsi" w:cstheme="minorHAnsi"/>
          <w:sz w:val="23"/>
          <w:szCs w:val="23"/>
        </w:rPr>
        <w:t>) 534-5373.</w:t>
      </w:r>
    </w:p>
    <w:p w:rsidR="0059155A" w:rsidRPr="00893FD6" w:rsidRDefault="0059155A" w:rsidP="00A57695">
      <w:pPr>
        <w:pStyle w:val="Standard"/>
        <w:rPr>
          <w:rFonts w:asciiTheme="minorHAnsi" w:hAnsiTheme="minorHAnsi" w:cstheme="minorHAnsi"/>
          <w:sz w:val="23"/>
          <w:szCs w:val="23"/>
        </w:rPr>
      </w:pPr>
    </w:p>
    <w:p w:rsidR="0059155A" w:rsidRPr="00893FD6" w:rsidRDefault="0059155A" w:rsidP="00A57695">
      <w:pPr>
        <w:pStyle w:val="Standard"/>
        <w:rPr>
          <w:rFonts w:asciiTheme="minorHAnsi" w:hAnsiTheme="minorHAnsi" w:cstheme="minorHAnsi"/>
          <w:sz w:val="23"/>
          <w:szCs w:val="23"/>
        </w:rPr>
      </w:pPr>
      <w:r w:rsidRPr="00893FD6">
        <w:rPr>
          <w:rFonts w:asciiTheme="minorHAnsi" w:hAnsiTheme="minorHAnsi" w:cstheme="minorHAnsi"/>
          <w:sz w:val="23"/>
          <w:szCs w:val="23"/>
        </w:rPr>
        <w:t>Sincerely,</w:t>
      </w:r>
    </w:p>
    <w:p w:rsidR="0059155A" w:rsidRPr="00893FD6" w:rsidRDefault="0059155A" w:rsidP="00A57695">
      <w:pPr>
        <w:pStyle w:val="Standard"/>
        <w:rPr>
          <w:rFonts w:asciiTheme="minorHAnsi" w:hAnsiTheme="minorHAnsi" w:cstheme="minorHAnsi"/>
          <w:sz w:val="23"/>
          <w:szCs w:val="23"/>
        </w:rPr>
      </w:pPr>
    </w:p>
    <w:p w:rsidR="0059155A" w:rsidRPr="00893FD6" w:rsidRDefault="0059155A" w:rsidP="00A57695">
      <w:pPr>
        <w:pStyle w:val="Standard"/>
        <w:rPr>
          <w:rFonts w:asciiTheme="minorHAnsi" w:hAnsiTheme="minorHAnsi" w:cstheme="minorHAnsi"/>
          <w:sz w:val="23"/>
          <w:szCs w:val="23"/>
        </w:rPr>
      </w:pPr>
      <w:r w:rsidRPr="00893FD6">
        <w:rPr>
          <w:rFonts w:asciiTheme="minorHAnsi" w:hAnsiTheme="minorHAnsi" w:cstheme="minorHAnsi"/>
          <w:sz w:val="23"/>
          <w:szCs w:val="23"/>
        </w:rPr>
        <w:t>William E. Johnson</w:t>
      </w:r>
    </w:p>
    <w:p w:rsidR="0059155A" w:rsidRPr="0060778C" w:rsidRDefault="0059155A" w:rsidP="00A57695">
      <w:pPr>
        <w:pStyle w:val="Standard"/>
        <w:rPr>
          <w:rFonts w:asciiTheme="minorHAnsi" w:hAnsiTheme="minorHAnsi" w:cstheme="minorHAnsi"/>
          <w:i/>
          <w:sz w:val="23"/>
          <w:szCs w:val="23"/>
        </w:rPr>
      </w:pPr>
      <w:r w:rsidRPr="0060778C">
        <w:rPr>
          <w:rFonts w:asciiTheme="minorHAnsi" w:hAnsiTheme="minorHAnsi" w:cstheme="minorHAnsi"/>
          <w:i/>
          <w:sz w:val="23"/>
          <w:szCs w:val="23"/>
        </w:rPr>
        <w:t>Hampshire Towing</w:t>
      </w:r>
    </w:p>
    <w:p w:rsidR="0059155A" w:rsidRDefault="0059155A" w:rsidP="00CA6594">
      <w:pPr>
        <w:pStyle w:val="Standard"/>
        <w:rPr>
          <w:rFonts w:asciiTheme="minorHAnsi" w:hAnsiTheme="minorHAnsi" w:cstheme="minorHAnsi"/>
        </w:rPr>
      </w:pPr>
    </w:p>
    <w:p w:rsidR="00A57695" w:rsidRDefault="00A57695" w:rsidP="00A57695">
      <w:pPr>
        <w:rPr>
          <w:rFonts w:cstheme="minorHAnsi"/>
        </w:rPr>
      </w:pPr>
    </w:p>
    <w:p w:rsidR="00A57695" w:rsidRPr="008B1829" w:rsidRDefault="000B63C7" w:rsidP="000B63C7">
      <w:pPr>
        <w:rPr>
          <w:rFonts w:cstheme="minorHAnsi"/>
          <w:b/>
          <w:sz w:val="36"/>
          <w:szCs w:val="36"/>
        </w:rPr>
      </w:pPr>
      <w:r>
        <w:rPr>
          <w:rFonts w:cstheme="minorHAnsi"/>
          <w:b/>
          <w:noProof/>
          <w:sz w:val="56"/>
          <w:szCs w:val="56"/>
        </w:rPr>
        <w:drawing>
          <wp:anchor distT="0" distB="0" distL="114300" distR="114300" simplePos="0" relativeHeight="251725824" behindDoc="0" locked="0" layoutInCell="1" allowOverlap="1" wp14:anchorId="00E2A8A2" wp14:editId="126C0BFF">
            <wp:simplePos x="0" y="0"/>
            <wp:positionH relativeFrom="page">
              <wp:posOffset>-19050</wp:posOffset>
            </wp:positionH>
            <wp:positionV relativeFrom="paragraph">
              <wp:posOffset>-228600</wp:posOffset>
            </wp:positionV>
            <wp:extent cx="7783417" cy="1495425"/>
            <wp:effectExtent l="0" t="0" r="825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AHTLetterhead-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3417" cy="1495425"/>
                    </a:xfrm>
                    <a:prstGeom prst="rect">
                      <a:avLst/>
                    </a:prstGeom>
                  </pic:spPr>
                </pic:pic>
              </a:graphicData>
            </a:graphic>
            <wp14:sizeRelH relativeFrom="margin">
              <wp14:pctWidth>0</wp14:pctWidth>
            </wp14:sizeRelH>
            <wp14:sizeRelV relativeFrom="margin">
              <wp14:pctHeight>0</wp14:pctHeight>
            </wp14:sizeRelV>
          </wp:anchor>
        </w:drawing>
      </w:r>
    </w:p>
    <w:p w:rsidR="00C21A46" w:rsidRDefault="00C21A46" w:rsidP="00CA6594">
      <w:pPr>
        <w:pStyle w:val="Standard"/>
        <w:rPr>
          <w:rFonts w:asciiTheme="minorHAnsi" w:hAnsiTheme="minorHAnsi" w:cstheme="minorHAnsi"/>
        </w:rPr>
      </w:pPr>
    </w:p>
    <w:p w:rsidR="0049293B" w:rsidRDefault="0049293B" w:rsidP="00CA6594">
      <w:pPr>
        <w:pStyle w:val="Standard"/>
        <w:rPr>
          <w:rFonts w:asciiTheme="minorHAnsi" w:hAnsiTheme="minorHAnsi" w:cstheme="minorHAnsi"/>
        </w:rPr>
      </w:pPr>
    </w:p>
    <w:p w:rsidR="0049293B" w:rsidRDefault="0049293B" w:rsidP="00CA6594">
      <w:pPr>
        <w:pStyle w:val="Standard"/>
        <w:rPr>
          <w:rFonts w:asciiTheme="minorHAnsi" w:hAnsiTheme="minorHAnsi" w:cstheme="minorHAnsi"/>
        </w:rPr>
      </w:pPr>
    </w:p>
    <w:p w:rsidR="0049293B" w:rsidRDefault="0049293B" w:rsidP="00CA6594">
      <w:pPr>
        <w:pStyle w:val="Standard"/>
        <w:rPr>
          <w:rFonts w:asciiTheme="minorHAnsi" w:hAnsiTheme="minorHAnsi" w:cstheme="minorHAnsi"/>
        </w:rPr>
      </w:pPr>
    </w:p>
    <w:p w:rsidR="00742021" w:rsidRDefault="00742021" w:rsidP="000B63C7">
      <w:pPr>
        <w:pStyle w:val="Textbody"/>
        <w:rPr>
          <w:rFonts w:asciiTheme="minorHAnsi" w:hAnsiTheme="minorHAnsi" w:cstheme="minorHAnsi"/>
          <w:b/>
          <w:sz w:val="36"/>
          <w:szCs w:val="36"/>
        </w:rPr>
      </w:pPr>
    </w:p>
    <w:p w:rsidR="00C75617" w:rsidRPr="001B014E" w:rsidRDefault="00C75617" w:rsidP="00C75617">
      <w:pPr>
        <w:pStyle w:val="Textbody"/>
        <w:jc w:val="center"/>
        <w:rPr>
          <w:rFonts w:asciiTheme="minorHAnsi" w:hAnsiTheme="minorHAnsi" w:cstheme="minorHAnsi"/>
          <w:sz w:val="36"/>
          <w:szCs w:val="36"/>
        </w:rPr>
        <w:sectPr w:rsidR="00C75617" w:rsidRPr="001B014E" w:rsidSect="0079778D">
          <w:type w:val="continuous"/>
          <w:pgSz w:w="12240" w:h="15840"/>
          <w:pgMar w:top="720" w:right="720" w:bottom="720" w:left="720" w:header="720" w:footer="720" w:gutter="0"/>
          <w:cols w:space="0"/>
          <w:docGrid w:linePitch="326"/>
        </w:sectPr>
      </w:pPr>
      <w:r w:rsidRPr="001B014E">
        <w:rPr>
          <w:rFonts w:asciiTheme="minorHAnsi" w:hAnsiTheme="minorHAnsi" w:cstheme="minorHAnsi"/>
          <w:b/>
          <w:sz w:val="36"/>
          <w:szCs w:val="36"/>
        </w:rPr>
        <w:t>Complaint Policy:</w:t>
      </w:r>
      <w:r w:rsidRPr="001B014E">
        <w:rPr>
          <w:rFonts w:asciiTheme="minorHAnsi" w:hAnsiTheme="minorHAnsi" w:cstheme="minorHAnsi"/>
          <w:sz w:val="36"/>
          <w:szCs w:val="36"/>
        </w:rPr>
        <w:t xml:space="preserve"> </w:t>
      </w:r>
      <w:r w:rsidRPr="001B014E">
        <w:rPr>
          <w:rFonts w:asciiTheme="minorHAnsi" w:hAnsiTheme="minorHAnsi" w:cstheme="minorHAnsi"/>
          <w:sz w:val="36"/>
          <w:szCs w:val="36"/>
        </w:rPr>
        <w:br/>
        <w:t>Towing Division, Collision Center, Mechanical Shop, &amp; Use</w:t>
      </w:r>
      <w:r w:rsidR="00EA4D62">
        <w:rPr>
          <w:rFonts w:asciiTheme="minorHAnsi" w:hAnsiTheme="minorHAnsi" w:cstheme="minorHAnsi"/>
          <w:sz w:val="36"/>
          <w:szCs w:val="36"/>
        </w:rPr>
        <w:t>d Cars</w:t>
      </w:r>
    </w:p>
    <w:p w:rsidR="00C75617" w:rsidRPr="00B9278C" w:rsidRDefault="00C75617" w:rsidP="00C75617">
      <w:pPr>
        <w:rPr>
          <w:rFonts w:cstheme="minorHAnsi"/>
          <w:szCs w:val="21"/>
        </w:rPr>
        <w:sectPr w:rsidR="00C75617" w:rsidRPr="00B9278C" w:rsidSect="0079778D">
          <w:type w:val="continuous"/>
          <w:pgSz w:w="12240" w:h="15840"/>
          <w:pgMar w:top="720" w:right="720" w:bottom="720" w:left="720" w:header="720" w:footer="720" w:gutter="0"/>
          <w:cols w:space="0"/>
        </w:sectPr>
      </w:pPr>
    </w:p>
    <w:p w:rsidR="00C75617" w:rsidRPr="00B9278C" w:rsidRDefault="00C75617" w:rsidP="00C75617">
      <w:pPr>
        <w:pStyle w:val="Textbody"/>
        <w:rPr>
          <w:rFonts w:asciiTheme="minorHAnsi" w:hAnsiTheme="minorHAnsi" w:cstheme="minorHAnsi"/>
        </w:rPr>
      </w:pPr>
      <w:r w:rsidRPr="00B9278C">
        <w:rPr>
          <w:rFonts w:asciiTheme="minorHAnsi" w:hAnsiTheme="minorHAnsi" w:cstheme="minorHAnsi"/>
        </w:rPr>
        <w:t>If you have a complaint against Pleasant St</w:t>
      </w:r>
      <w:r>
        <w:rPr>
          <w:rFonts w:asciiTheme="minorHAnsi" w:hAnsiTheme="minorHAnsi" w:cstheme="minorHAnsi"/>
        </w:rPr>
        <w:t>reet</w:t>
      </w:r>
      <w:r w:rsidRPr="00B9278C">
        <w:rPr>
          <w:rFonts w:asciiTheme="minorHAnsi" w:hAnsiTheme="minorHAnsi" w:cstheme="minorHAnsi"/>
        </w:rPr>
        <w:t xml:space="preserve"> Auto Body &amp;</w:t>
      </w:r>
      <w:r>
        <w:rPr>
          <w:rFonts w:asciiTheme="minorHAnsi" w:hAnsiTheme="minorHAnsi" w:cstheme="minorHAnsi"/>
        </w:rPr>
        <w:t xml:space="preserve"> Repair I</w:t>
      </w:r>
      <w:r w:rsidRPr="00B9278C">
        <w:rPr>
          <w:rFonts w:asciiTheme="minorHAnsi" w:hAnsiTheme="minorHAnsi" w:cstheme="minorHAnsi"/>
        </w:rPr>
        <w:t>nc.</w:t>
      </w:r>
      <w:r>
        <w:rPr>
          <w:rFonts w:asciiTheme="minorHAnsi" w:hAnsiTheme="minorHAnsi" w:cstheme="minorHAnsi"/>
        </w:rPr>
        <w:t>, DBA</w:t>
      </w:r>
      <w:r w:rsidRPr="00B9278C">
        <w:rPr>
          <w:rFonts w:asciiTheme="minorHAnsi" w:hAnsiTheme="minorHAnsi" w:cstheme="minorHAnsi"/>
        </w:rPr>
        <w:t xml:space="preserve"> Hampshire Towing</w:t>
      </w:r>
      <w:r>
        <w:rPr>
          <w:rFonts w:asciiTheme="minorHAnsi" w:hAnsiTheme="minorHAnsi" w:cstheme="minorHAnsi"/>
        </w:rPr>
        <w:t>,</w:t>
      </w:r>
      <w:r w:rsidRPr="00B9278C">
        <w:rPr>
          <w:rFonts w:asciiTheme="minorHAnsi" w:hAnsiTheme="minorHAnsi" w:cstheme="minorHAnsi"/>
        </w:rPr>
        <w:t xml:space="preserve"> please submit a written complaint to the President/CEO</w:t>
      </w:r>
      <w:r>
        <w:rPr>
          <w:rFonts w:asciiTheme="minorHAnsi" w:hAnsiTheme="minorHAnsi" w:cstheme="minorHAnsi"/>
        </w:rPr>
        <w:t>,</w:t>
      </w:r>
      <w:r w:rsidRPr="00B9278C">
        <w:rPr>
          <w:rFonts w:asciiTheme="minorHAnsi" w:hAnsiTheme="minorHAnsi" w:cstheme="minorHAnsi"/>
        </w:rPr>
        <w:t xml:space="preserve"> William E</w:t>
      </w:r>
      <w:r>
        <w:rPr>
          <w:rFonts w:asciiTheme="minorHAnsi" w:hAnsiTheme="minorHAnsi" w:cstheme="minorHAnsi"/>
        </w:rPr>
        <w:t>.</w:t>
      </w:r>
      <w:r w:rsidRPr="00B9278C">
        <w:rPr>
          <w:rFonts w:asciiTheme="minorHAnsi" w:hAnsiTheme="minorHAnsi" w:cstheme="minorHAnsi"/>
        </w:rPr>
        <w:t xml:space="preserve"> Johnson</w:t>
      </w:r>
      <w:r>
        <w:rPr>
          <w:rFonts w:asciiTheme="minorHAnsi" w:hAnsiTheme="minorHAnsi" w:cstheme="minorHAnsi"/>
        </w:rPr>
        <w:t>,</w:t>
      </w:r>
      <w:r w:rsidRPr="00B9278C">
        <w:rPr>
          <w:rFonts w:asciiTheme="minorHAnsi" w:hAnsiTheme="minorHAnsi" w:cstheme="minorHAnsi"/>
        </w:rPr>
        <w:t xml:space="preserve"> at the c</w:t>
      </w:r>
      <w:r>
        <w:rPr>
          <w:rFonts w:asciiTheme="minorHAnsi" w:hAnsiTheme="minorHAnsi" w:cstheme="minorHAnsi"/>
        </w:rPr>
        <w:t>orporate office in South Hadley, MA.</w:t>
      </w:r>
    </w:p>
    <w:p w:rsidR="00C75617" w:rsidRPr="00B9278C" w:rsidRDefault="00C75617" w:rsidP="00C75617">
      <w:pPr>
        <w:pStyle w:val="Textbody"/>
        <w:rPr>
          <w:rFonts w:asciiTheme="minorHAnsi" w:hAnsiTheme="minorHAnsi" w:cstheme="minorHAnsi"/>
          <w:b/>
          <w:bCs/>
          <w:color w:val="FF0000"/>
        </w:rPr>
      </w:pPr>
      <w:r w:rsidRPr="00B9278C">
        <w:rPr>
          <w:rFonts w:asciiTheme="minorHAnsi" w:hAnsiTheme="minorHAnsi" w:cstheme="minorHAnsi"/>
          <w:b/>
          <w:bCs/>
          <w:color w:val="FF0000"/>
        </w:rPr>
        <w:t>Verbal complaints will not be accepted!</w:t>
      </w:r>
    </w:p>
    <w:p w:rsidR="00C75617" w:rsidRDefault="00C75617" w:rsidP="00C75617">
      <w:pPr>
        <w:pStyle w:val="Textbody"/>
        <w:rPr>
          <w:rFonts w:asciiTheme="minorHAnsi" w:hAnsiTheme="minorHAnsi" w:cstheme="minorHAnsi"/>
          <w:b/>
          <w:bCs/>
          <w:color w:val="FF0000"/>
        </w:rPr>
      </w:pPr>
      <w:r w:rsidRPr="00B9278C">
        <w:rPr>
          <w:rFonts w:asciiTheme="minorHAnsi" w:hAnsiTheme="minorHAnsi" w:cstheme="minorHAnsi"/>
          <w:b/>
          <w:bCs/>
          <w:color w:val="FF0000"/>
        </w:rPr>
        <w:t>Complaints addressed to any other employee will not be recognized!</w:t>
      </w:r>
    </w:p>
    <w:p w:rsidR="00C75617" w:rsidRPr="00C32530" w:rsidRDefault="00C75617" w:rsidP="00C75617">
      <w:pPr>
        <w:pStyle w:val="Textbody"/>
        <w:rPr>
          <w:rFonts w:asciiTheme="minorHAnsi" w:hAnsiTheme="minorHAnsi" w:cstheme="minorHAnsi"/>
          <w:b/>
          <w:bCs/>
          <w:color w:val="FF0000"/>
        </w:rPr>
      </w:pPr>
      <w:r w:rsidRPr="00C32530">
        <w:rPr>
          <w:rFonts w:asciiTheme="minorHAnsi" w:hAnsiTheme="minorHAnsi" w:cstheme="minorHAnsi"/>
          <w:b/>
          <w:bCs/>
          <w:color w:val="FF0000"/>
        </w:rPr>
        <w:t xml:space="preserve">Complaints addressed to </w:t>
      </w:r>
      <w:r>
        <w:rPr>
          <w:rFonts w:asciiTheme="minorHAnsi" w:hAnsiTheme="minorHAnsi" w:cstheme="minorHAnsi"/>
          <w:b/>
          <w:bCs/>
          <w:color w:val="FF0000"/>
        </w:rPr>
        <w:t>“</w:t>
      </w:r>
      <w:r w:rsidRPr="00C32530">
        <w:rPr>
          <w:rFonts w:asciiTheme="minorHAnsi" w:hAnsiTheme="minorHAnsi" w:cstheme="minorHAnsi"/>
          <w:b/>
          <w:bCs/>
          <w:color w:val="FF0000"/>
        </w:rPr>
        <w:t>Whom It May</w:t>
      </w:r>
      <w:r>
        <w:rPr>
          <w:rFonts w:asciiTheme="minorHAnsi" w:hAnsiTheme="minorHAnsi" w:cstheme="minorHAnsi"/>
          <w:b/>
          <w:bCs/>
          <w:color w:val="FF0000"/>
        </w:rPr>
        <w:t xml:space="preserve"> Concern” will not be recognized</w:t>
      </w:r>
      <w:r w:rsidRPr="00C32530">
        <w:rPr>
          <w:rFonts w:asciiTheme="minorHAnsi" w:hAnsiTheme="minorHAnsi" w:cstheme="minorHAnsi"/>
          <w:b/>
          <w:bCs/>
          <w:color w:val="FF0000"/>
        </w:rPr>
        <w:t>!</w:t>
      </w:r>
    </w:p>
    <w:p w:rsidR="00C75617" w:rsidRPr="00B9278C" w:rsidRDefault="00C75617" w:rsidP="00C75617">
      <w:pPr>
        <w:pStyle w:val="Textbody"/>
        <w:numPr>
          <w:ilvl w:val="0"/>
          <w:numId w:val="5"/>
        </w:numPr>
        <w:spacing w:after="0"/>
        <w:rPr>
          <w:rFonts w:asciiTheme="minorHAnsi" w:hAnsiTheme="minorHAnsi" w:cstheme="minorHAnsi"/>
        </w:rPr>
      </w:pPr>
      <w:r w:rsidRPr="00B9278C">
        <w:rPr>
          <w:rFonts w:asciiTheme="minorHAnsi" w:hAnsiTheme="minorHAnsi" w:cstheme="minorHAnsi"/>
          <w:b/>
          <w:bCs/>
        </w:rPr>
        <w:t>Towing Rates Public Authority</w:t>
      </w:r>
      <w:r w:rsidRPr="00B9278C">
        <w:rPr>
          <w:rFonts w:asciiTheme="minorHAnsi" w:hAnsiTheme="minorHAnsi" w:cstheme="minorHAnsi"/>
        </w:rPr>
        <w:t xml:space="preserve">: The rates specific to the transportation of a motor vehicle that has been towed without the permission of the owner/operator, also called an “involuntary” tow, within the state. A police-ordered tow or trespass-tow are examples of </w:t>
      </w:r>
      <w:r>
        <w:rPr>
          <w:rFonts w:asciiTheme="minorHAnsi" w:hAnsiTheme="minorHAnsi" w:cstheme="minorHAnsi"/>
        </w:rPr>
        <w:t>“</w:t>
      </w:r>
      <w:r w:rsidRPr="00B9278C">
        <w:rPr>
          <w:rFonts w:asciiTheme="minorHAnsi" w:hAnsiTheme="minorHAnsi" w:cstheme="minorHAnsi"/>
        </w:rPr>
        <w:t>involuntary</w:t>
      </w:r>
      <w:r>
        <w:rPr>
          <w:rFonts w:asciiTheme="minorHAnsi" w:hAnsiTheme="minorHAnsi" w:cstheme="minorHAnsi"/>
        </w:rPr>
        <w:t>”</w:t>
      </w:r>
      <w:r w:rsidRPr="00B9278C">
        <w:rPr>
          <w:rFonts w:asciiTheme="minorHAnsi" w:hAnsiTheme="minorHAnsi" w:cstheme="minorHAnsi"/>
        </w:rPr>
        <w:t xml:space="preserve"> tows. The maximum rates allowed for an involuntary tow are established by the Department</w:t>
      </w:r>
      <w:r>
        <w:rPr>
          <w:rFonts w:asciiTheme="minorHAnsi" w:hAnsiTheme="minorHAnsi" w:cstheme="minorHAnsi"/>
        </w:rPr>
        <w:t xml:space="preserve"> of Public Utilities</w:t>
      </w:r>
      <w:r w:rsidRPr="00B9278C">
        <w:rPr>
          <w:rFonts w:asciiTheme="minorHAnsi" w:hAnsiTheme="minorHAnsi" w:cstheme="minorHAnsi"/>
        </w:rPr>
        <w:t xml:space="preserve"> through 220 CMR Section 272.00. If the complaint is a about a Public Authority Tow</w:t>
      </w:r>
      <w:r>
        <w:rPr>
          <w:rFonts w:asciiTheme="minorHAnsi" w:hAnsiTheme="minorHAnsi" w:cstheme="minorHAnsi"/>
        </w:rPr>
        <w:t>,</w:t>
      </w:r>
      <w:r w:rsidRPr="00B9278C">
        <w:rPr>
          <w:rFonts w:asciiTheme="minorHAnsi" w:hAnsiTheme="minorHAnsi" w:cstheme="minorHAnsi"/>
        </w:rPr>
        <w:t xml:space="preserve"> you may</w:t>
      </w:r>
      <w:r>
        <w:rPr>
          <w:rFonts w:asciiTheme="minorHAnsi" w:hAnsiTheme="minorHAnsi" w:cstheme="minorHAnsi"/>
        </w:rPr>
        <w:t xml:space="preserve"> also file a complaint with:</w:t>
      </w:r>
    </w:p>
    <w:p w:rsidR="00C75617" w:rsidRPr="00B9278C" w:rsidRDefault="00C75617" w:rsidP="00C75617">
      <w:pPr>
        <w:pStyle w:val="Textbody"/>
        <w:spacing w:after="0"/>
        <w:ind w:left="1416"/>
        <w:rPr>
          <w:rFonts w:asciiTheme="minorHAnsi" w:hAnsiTheme="minorHAnsi" w:cstheme="minorHAnsi"/>
        </w:rPr>
      </w:pPr>
      <w:r w:rsidRPr="00B9278C">
        <w:rPr>
          <w:rFonts w:asciiTheme="minorHAnsi" w:hAnsiTheme="minorHAnsi" w:cstheme="minorHAnsi"/>
        </w:rPr>
        <w:t xml:space="preserve">Massachusetts Department of Public Utilities (DPU) </w:t>
      </w:r>
      <w:r w:rsidRPr="00B9278C">
        <w:rPr>
          <w:rFonts w:asciiTheme="minorHAnsi" w:hAnsiTheme="minorHAnsi" w:cstheme="minorHAnsi"/>
        </w:rPr>
        <w:br/>
        <w:t>Transportation Division</w:t>
      </w:r>
      <w:r w:rsidRPr="00B9278C">
        <w:rPr>
          <w:rFonts w:asciiTheme="minorHAnsi" w:hAnsiTheme="minorHAnsi" w:cstheme="minorHAnsi"/>
        </w:rPr>
        <w:br/>
        <w:t>One South Station</w:t>
      </w:r>
      <w:r w:rsidRPr="00B9278C">
        <w:rPr>
          <w:rFonts w:asciiTheme="minorHAnsi" w:hAnsiTheme="minorHAnsi" w:cstheme="minorHAnsi"/>
        </w:rPr>
        <w:br/>
        <w:t>Boston, MA 02110</w:t>
      </w:r>
      <w:r w:rsidRPr="00B9278C">
        <w:rPr>
          <w:rStyle w:val="StrongEmphasis"/>
          <w:rFonts w:asciiTheme="minorHAnsi" w:hAnsiTheme="minorHAnsi" w:cstheme="minorHAnsi"/>
        </w:rPr>
        <w:br/>
      </w:r>
      <w:r w:rsidR="00CC763C">
        <w:rPr>
          <w:rFonts w:asciiTheme="minorHAnsi" w:hAnsiTheme="minorHAnsi" w:cstheme="minorHAnsi"/>
        </w:rPr>
        <w:t>Phone: (</w:t>
      </w:r>
      <w:r w:rsidR="00CC763C">
        <w:rPr>
          <w:rFonts w:asciiTheme="minorHAnsi" w:hAnsiTheme="minorHAnsi" w:cs="Arial"/>
          <w:shd w:val="clear" w:color="auto" w:fill="FFFFFF"/>
        </w:rPr>
        <w:t xml:space="preserve">617) </w:t>
      </w:r>
      <w:r w:rsidR="00CC763C" w:rsidRPr="00CC763C">
        <w:rPr>
          <w:rFonts w:asciiTheme="minorHAnsi" w:hAnsiTheme="minorHAnsi" w:cs="Arial"/>
          <w:shd w:val="clear" w:color="auto" w:fill="FFFFFF"/>
        </w:rPr>
        <w:t>305-3559</w:t>
      </w:r>
      <w:r w:rsidR="00CC763C" w:rsidRPr="00CC763C">
        <w:rPr>
          <w:rFonts w:ascii="Arial" w:hAnsi="Arial" w:cs="Arial"/>
          <w:sz w:val="20"/>
          <w:szCs w:val="20"/>
          <w:shd w:val="clear" w:color="auto" w:fill="FFFFFF"/>
        </w:rPr>
        <w:t xml:space="preserve"> </w:t>
      </w:r>
      <w:r w:rsidR="00CC763C">
        <w:rPr>
          <w:rFonts w:ascii="Arial" w:hAnsi="Arial" w:cs="Arial"/>
          <w:color w:val="222222"/>
          <w:sz w:val="20"/>
          <w:szCs w:val="20"/>
          <w:shd w:val="clear" w:color="auto" w:fill="FFFFFF"/>
        </w:rPr>
        <w:tab/>
      </w:r>
      <w:r w:rsidRPr="00B9278C">
        <w:rPr>
          <w:rFonts w:asciiTheme="minorHAnsi" w:hAnsiTheme="minorHAnsi" w:cstheme="minorHAnsi"/>
        </w:rPr>
        <w:t>Fax: (617) 478-2598</w:t>
      </w:r>
    </w:p>
    <w:p w:rsidR="00C75617" w:rsidRPr="00B9278C" w:rsidRDefault="00C75617" w:rsidP="00C75617">
      <w:pPr>
        <w:pStyle w:val="Textbody"/>
        <w:numPr>
          <w:ilvl w:val="0"/>
          <w:numId w:val="5"/>
        </w:numPr>
        <w:spacing w:after="0"/>
        <w:rPr>
          <w:rFonts w:asciiTheme="minorHAnsi" w:hAnsiTheme="minorHAnsi" w:cstheme="minorHAnsi"/>
        </w:rPr>
      </w:pPr>
      <w:r w:rsidRPr="00B9278C">
        <w:rPr>
          <w:rFonts w:asciiTheme="minorHAnsi" w:hAnsiTheme="minorHAnsi" w:cstheme="minorHAnsi"/>
          <w:b/>
          <w:bCs/>
        </w:rPr>
        <w:t xml:space="preserve">Other Towing Issues: </w:t>
      </w:r>
      <w:r>
        <w:rPr>
          <w:rFonts w:asciiTheme="minorHAnsi" w:hAnsiTheme="minorHAnsi" w:cstheme="minorHAnsi"/>
        </w:rPr>
        <w:t>Most ancillary charges</w:t>
      </w:r>
      <w:r w:rsidRPr="00B9278C">
        <w:rPr>
          <w:rFonts w:asciiTheme="minorHAnsi" w:hAnsiTheme="minorHAnsi" w:cstheme="minorHAnsi"/>
        </w:rPr>
        <w:t xml:space="preserve">, sub-contract charges, commercial plated vehicles, </w:t>
      </w:r>
      <w:r>
        <w:rPr>
          <w:rFonts w:asciiTheme="minorHAnsi" w:hAnsiTheme="minorHAnsi" w:cstheme="minorHAnsi"/>
        </w:rPr>
        <w:t xml:space="preserve">&amp; </w:t>
      </w:r>
      <w:r w:rsidRPr="00B9278C">
        <w:rPr>
          <w:rFonts w:asciiTheme="minorHAnsi" w:hAnsiTheme="minorHAnsi" w:cstheme="minorHAnsi"/>
        </w:rPr>
        <w:t>customer requests are not regulated by the DPU. You may still send a letter of complaint to William E</w:t>
      </w:r>
      <w:r>
        <w:rPr>
          <w:rFonts w:asciiTheme="minorHAnsi" w:hAnsiTheme="minorHAnsi" w:cstheme="minorHAnsi"/>
        </w:rPr>
        <w:t>.</w:t>
      </w:r>
      <w:r w:rsidRPr="00B9278C">
        <w:rPr>
          <w:rFonts w:asciiTheme="minorHAnsi" w:hAnsiTheme="minorHAnsi" w:cstheme="minorHAnsi"/>
        </w:rPr>
        <w:t xml:space="preserve"> Johnson</w:t>
      </w:r>
      <w:r>
        <w:rPr>
          <w:rFonts w:asciiTheme="minorHAnsi" w:hAnsiTheme="minorHAnsi" w:cstheme="minorHAnsi"/>
        </w:rPr>
        <w:t>, or you can contact:</w:t>
      </w:r>
    </w:p>
    <w:p w:rsidR="00C75617" w:rsidRPr="00B9278C" w:rsidRDefault="00C75617" w:rsidP="00C75617">
      <w:pPr>
        <w:pStyle w:val="Textbody"/>
        <w:spacing w:after="0"/>
        <w:ind w:left="1418"/>
        <w:rPr>
          <w:rFonts w:asciiTheme="minorHAnsi" w:hAnsiTheme="minorHAnsi" w:cstheme="minorHAnsi"/>
        </w:rPr>
      </w:pPr>
      <w:r w:rsidRPr="00B9278C">
        <w:rPr>
          <w:rFonts w:asciiTheme="minorHAnsi" w:hAnsiTheme="minorHAnsi" w:cstheme="minorHAnsi"/>
        </w:rPr>
        <w:t>The Insurance and Financial Services Division</w:t>
      </w:r>
      <w:r>
        <w:rPr>
          <w:rFonts w:asciiTheme="minorHAnsi" w:hAnsiTheme="minorHAnsi" w:cstheme="minorHAnsi"/>
        </w:rPr>
        <w:t>, who provides a specialized hotline</w:t>
      </w:r>
      <w:r w:rsidRPr="00B9278C">
        <w:rPr>
          <w:rFonts w:asciiTheme="minorHAnsi" w:hAnsiTheme="minorHAnsi" w:cstheme="minorHAnsi"/>
        </w:rPr>
        <w:t xml:space="preserve"> </w:t>
      </w:r>
      <w:r>
        <w:rPr>
          <w:rFonts w:asciiTheme="minorHAnsi" w:hAnsiTheme="minorHAnsi" w:cstheme="minorHAnsi"/>
        </w:rPr>
        <w:br/>
      </w:r>
      <w:r w:rsidRPr="00B9278C">
        <w:rPr>
          <w:rStyle w:val="StrongEmphasis"/>
          <w:rFonts w:asciiTheme="minorHAnsi" w:hAnsiTheme="minorHAnsi" w:cstheme="minorHAnsi"/>
        </w:rPr>
        <w:t>(888) 830-6277</w:t>
      </w:r>
      <w:r w:rsidRPr="00B9278C">
        <w:rPr>
          <w:rFonts w:asciiTheme="minorHAnsi" w:hAnsiTheme="minorHAnsi" w:cstheme="minorHAnsi"/>
        </w:rPr>
        <w:t xml:space="preserve"> and mediation service to consumers who are having difficulties with insurance and/or investments.</w:t>
      </w:r>
    </w:p>
    <w:p w:rsidR="00C75617" w:rsidRPr="00B9278C" w:rsidRDefault="00C75617" w:rsidP="004C1458">
      <w:pPr>
        <w:pStyle w:val="Textbody"/>
        <w:spacing w:after="0"/>
        <w:ind w:left="1418"/>
        <w:rPr>
          <w:rFonts w:asciiTheme="minorHAnsi" w:hAnsiTheme="minorHAnsi" w:cstheme="minorHAnsi"/>
        </w:rPr>
      </w:pPr>
      <w:r w:rsidRPr="00B9278C">
        <w:rPr>
          <w:rFonts w:asciiTheme="minorHAnsi" w:hAnsiTheme="minorHAnsi" w:cstheme="minorHAnsi"/>
        </w:rPr>
        <w:t xml:space="preserve">Commonwealth of Massachusetts </w:t>
      </w:r>
      <w:r w:rsidRPr="00B9278C">
        <w:rPr>
          <w:rFonts w:asciiTheme="minorHAnsi" w:hAnsiTheme="minorHAnsi" w:cstheme="minorHAnsi"/>
        </w:rPr>
        <w:br/>
        <w:t>Division of Insurance</w:t>
      </w:r>
      <w:r w:rsidRPr="00B9278C">
        <w:rPr>
          <w:rFonts w:asciiTheme="minorHAnsi" w:hAnsiTheme="minorHAnsi" w:cstheme="minorHAnsi"/>
        </w:rPr>
        <w:br/>
      </w:r>
      <w:hyperlink r:id="rId15" w:history="1">
        <w:r w:rsidRPr="00B9278C">
          <w:rPr>
            <w:rFonts w:asciiTheme="minorHAnsi" w:hAnsiTheme="minorHAnsi" w:cstheme="minorHAnsi"/>
          </w:rPr>
          <w:t>1000 Washington St</w:t>
        </w:r>
      </w:hyperlink>
      <w:r w:rsidRPr="00B9278C">
        <w:rPr>
          <w:rFonts w:asciiTheme="minorHAnsi" w:hAnsiTheme="minorHAnsi" w:cstheme="minorHAnsi"/>
        </w:rPr>
        <w:t>, Suite 810</w:t>
      </w:r>
      <w:r w:rsidRPr="00B9278C">
        <w:rPr>
          <w:rFonts w:asciiTheme="minorHAnsi" w:hAnsiTheme="minorHAnsi" w:cstheme="minorHAnsi"/>
        </w:rPr>
        <w:br/>
        <w:t>Boston, MA 02118-6200</w:t>
      </w:r>
    </w:p>
    <w:p w:rsidR="00EA4D62" w:rsidRPr="00EA4D62" w:rsidRDefault="00C75617" w:rsidP="00EA4D62">
      <w:pPr>
        <w:pStyle w:val="Textbody"/>
        <w:numPr>
          <w:ilvl w:val="0"/>
          <w:numId w:val="6"/>
        </w:numPr>
        <w:rPr>
          <w:rFonts w:asciiTheme="minorHAnsi" w:hAnsiTheme="minorHAnsi" w:cstheme="minorHAnsi"/>
        </w:rPr>
      </w:pPr>
      <w:r w:rsidRPr="00B9278C">
        <w:rPr>
          <w:rFonts w:asciiTheme="minorHAnsi" w:hAnsiTheme="minorHAnsi" w:cstheme="minorHAnsi"/>
          <w:b/>
          <w:bCs/>
        </w:rPr>
        <w:t>Collision Center,</w:t>
      </w:r>
      <w:r>
        <w:rPr>
          <w:rFonts w:asciiTheme="minorHAnsi" w:hAnsiTheme="minorHAnsi" w:cstheme="minorHAnsi"/>
          <w:b/>
          <w:bCs/>
        </w:rPr>
        <w:t xml:space="preserve"> </w:t>
      </w:r>
      <w:r w:rsidRPr="00B9278C">
        <w:rPr>
          <w:rFonts w:asciiTheme="minorHAnsi" w:hAnsiTheme="minorHAnsi" w:cstheme="minorHAnsi"/>
          <w:b/>
          <w:bCs/>
        </w:rPr>
        <w:t>Mechani</w:t>
      </w:r>
      <w:r>
        <w:rPr>
          <w:rFonts w:asciiTheme="minorHAnsi" w:hAnsiTheme="minorHAnsi" w:cstheme="minorHAnsi"/>
          <w:b/>
          <w:bCs/>
        </w:rPr>
        <w:t xml:space="preserve">cal Shop and Used Car Divisions: </w:t>
      </w:r>
      <w:r w:rsidRPr="00B9278C">
        <w:rPr>
          <w:rFonts w:asciiTheme="minorHAnsi" w:hAnsiTheme="minorHAnsi" w:cstheme="minorHAnsi"/>
        </w:rPr>
        <w:t xml:space="preserve">You may send a correspondence to the </w:t>
      </w:r>
      <w:r>
        <w:rPr>
          <w:rFonts w:asciiTheme="minorHAnsi" w:hAnsiTheme="minorHAnsi" w:cstheme="minorHAnsi"/>
        </w:rPr>
        <w:tab/>
      </w:r>
      <w:r w:rsidRPr="00B9278C">
        <w:rPr>
          <w:rFonts w:asciiTheme="minorHAnsi" w:hAnsiTheme="minorHAnsi" w:cstheme="minorHAnsi"/>
        </w:rPr>
        <w:t>President/CEO</w:t>
      </w:r>
      <w:r>
        <w:rPr>
          <w:rFonts w:asciiTheme="minorHAnsi" w:hAnsiTheme="minorHAnsi" w:cstheme="minorHAnsi"/>
        </w:rPr>
        <w:t>, William E. Johnson</w:t>
      </w:r>
      <w:r w:rsidRPr="00B9278C">
        <w:rPr>
          <w:rFonts w:asciiTheme="minorHAnsi" w:hAnsiTheme="minorHAnsi" w:cstheme="minorHAnsi"/>
        </w:rPr>
        <w:t xml:space="preserve"> </w:t>
      </w:r>
      <w:r>
        <w:rPr>
          <w:rFonts w:asciiTheme="minorHAnsi" w:hAnsiTheme="minorHAnsi" w:cstheme="minorHAnsi"/>
        </w:rPr>
        <w:t>(</w:t>
      </w:r>
      <w:r w:rsidRPr="00B9278C">
        <w:rPr>
          <w:rFonts w:asciiTheme="minorHAnsi" w:hAnsiTheme="minorHAnsi" w:cstheme="minorHAnsi"/>
        </w:rPr>
        <w:t>as stated</w:t>
      </w:r>
      <w:r>
        <w:rPr>
          <w:rFonts w:asciiTheme="minorHAnsi" w:hAnsiTheme="minorHAnsi" w:cstheme="minorHAnsi"/>
        </w:rPr>
        <w:t xml:space="preserve"> above)</w:t>
      </w:r>
      <w:r w:rsidRPr="00B9278C">
        <w:rPr>
          <w:rFonts w:asciiTheme="minorHAnsi" w:hAnsiTheme="minorHAnsi" w:cstheme="minorHAnsi"/>
        </w:rPr>
        <w:t xml:space="preserve"> or</w:t>
      </w:r>
      <w:r>
        <w:rPr>
          <w:rFonts w:asciiTheme="minorHAnsi" w:hAnsiTheme="minorHAnsi" w:cstheme="minorHAnsi"/>
        </w:rPr>
        <w:t xml:space="preserve"> to:</w:t>
      </w:r>
      <w:r>
        <w:rPr>
          <w:rFonts w:asciiTheme="minorHAnsi" w:hAnsiTheme="minorHAnsi" w:cstheme="minorHAnsi"/>
        </w:rPr>
        <w:br/>
      </w:r>
      <w:r>
        <w:rPr>
          <w:rFonts w:asciiTheme="minorHAnsi" w:eastAsia="Times New Roman" w:hAnsiTheme="minorHAnsi" w:cstheme="minorHAnsi"/>
        </w:rPr>
        <w:tab/>
      </w:r>
      <w:r w:rsidRPr="00B9278C">
        <w:rPr>
          <w:rFonts w:asciiTheme="minorHAnsi" w:eastAsia="Times New Roman" w:hAnsiTheme="minorHAnsi" w:cstheme="minorHAnsi"/>
        </w:rPr>
        <w:t xml:space="preserve">Office of Consumer Affairs and Business Regulation </w:t>
      </w:r>
      <w:r>
        <w:rPr>
          <w:rFonts w:asciiTheme="minorHAnsi" w:eastAsia="Times New Roman" w:hAnsiTheme="minorHAnsi" w:cstheme="minorHAnsi"/>
        </w:rPr>
        <w:br/>
      </w:r>
      <w:r>
        <w:rPr>
          <w:rFonts w:asciiTheme="minorHAnsi" w:eastAsia="Times New Roman" w:hAnsiTheme="minorHAnsi" w:cstheme="minorHAnsi"/>
        </w:rPr>
        <w:tab/>
      </w:r>
      <w:r w:rsidRPr="00B9278C">
        <w:rPr>
          <w:rFonts w:asciiTheme="minorHAnsi" w:eastAsia="Times New Roman" w:hAnsiTheme="minorHAnsi" w:cstheme="minorHAnsi"/>
        </w:rPr>
        <w:t xml:space="preserve">10 Park Plaza, Suite 5170 </w:t>
      </w:r>
      <w:r w:rsidR="00EA4D62">
        <w:rPr>
          <w:rFonts w:asciiTheme="minorHAnsi" w:eastAsia="Times New Roman" w:hAnsiTheme="minorHAnsi" w:cstheme="minorHAnsi"/>
        </w:rPr>
        <w:br/>
      </w:r>
      <w:r w:rsidR="00EA4D62">
        <w:rPr>
          <w:rFonts w:asciiTheme="minorHAnsi" w:eastAsia="Times New Roman" w:hAnsiTheme="minorHAnsi" w:cstheme="minorHAnsi"/>
        </w:rPr>
        <w:tab/>
        <w:t xml:space="preserve">Boston, MA 02116 </w:t>
      </w:r>
      <w:r>
        <w:rPr>
          <w:rFonts w:asciiTheme="minorHAnsi" w:eastAsia="Times New Roman" w:hAnsiTheme="minorHAnsi" w:cstheme="minorHAnsi"/>
        </w:rPr>
        <w:tab/>
      </w:r>
      <w:r w:rsidR="00745989">
        <w:rPr>
          <w:rFonts w:asciiTheme="minorHAnsi" w:eastAsia="Times New Roman" w:hAnsiTheme="minorHAnsi" w:cstheme="minorHAnsi"/>
        </w:rPr>
        <w:t xml:space="preserve">Phone: </w:t>
      </w:r>
      <w:r w:rsidRPr="00B9278C">
        <w:rPr>
          <w:rFonts w:asciiTheme="minorHAnsi" w:eastAsia="Times New Roman" w:hAnsiTheme="minorHAnsi" w:cstheme="minorHAnsi"/>
        </w:rPr>
        <w:t>(617) 973-8700</w:t>
      </w:r>
      <w:r w:rsidR="00745989">
        <w:rPr>
          <w:rFonts w:asciiTheme="minorHAnsi" w:eastAsia="Times New Roman" w:hAnsiTheme="minorHAnsi" w:cstheme="minorHAnsi"/>
        </w:rPr>
        <w:tab/>
      </w:r>
      <w:r>
        <w:rPr>
          <w:rFonts w:asciiTheme="minorHAnsi" w:eastAsia="Times New Roman" w:hAnsiTheme="minorHAnsi" w:cstheme="minorHAnsi"/>
        </w:rPr>
        <w:t xml:space="preserve"> </w:t>
      </w:r>
      <w:r w:rsidRPr="00B9278C">
        <w:rPr>
          <w:rFonts w:asciiTheme="minorHAnsi" w:eastAsia="Times New Roman" w:hAnsiTheme="minorHAnsi" w:cstheme="minorHAnsi"/>
        </w:rPr>
        <w:t>Toll Free</w:t>
      </w:r>
      <w:r>
        <w:rPr>
          <w:rFonts w:asciiTheme="minorHAnsi" w:eastAsia="Times New Roman" w:hAnsiTheme="minorHAnsi" w:cstheme="minorHAnsi"/>
        </w:rPr>
        <w:t>:</w:t>
      </w:r>
      <w:r w:rsidRPr="00B9278C">
        <w:rPr>
          <w:rFonts w:asciiTheme="minorHAnsi" w:eastAsia="Times New Roman" w:hAnsiTheme="minorHAnsi" w:cstheme="minorHAnsi"/>
        </w:rPr>
        <w:t xml:space="preserve"> (888) 283-3757</w:t>
      </w:r>
    </w:p>
    <w:p w:rsidR="00EA4D62" w:rsidRPr="00EA4D62" w:rsidRDefault="00EA4D62" w:rsidP="00EA4D62">
      <w:pPr>
        <w:pStyle w:val="Textbody"/>
        <w:ind w:left="1069"/>
        <w:rPr>
          <w:rFonts w:asciiTheme="minorHAnsi" w:hAnsiTheme="minorHAnsi" w:cstheme="minorHAnsi"/>
        </w:rPr>
      </w:pPr>
      <w:r>
        <w:rPr>
          <w:rFonts w:asciiTheme="minorHAnsi" w:hAnsiTheme="minorHAnsi" w:cstheme="minorHAnsi"/>
          <w:b/>
          <w:bCs/>
        </w:rPr>
        <w:t>Page 1 of 2</w:t>
      </w:r>
    </w:p>
    <w:p w:rsidR="00FE062C" w:rsidRDefault="00FE062C" w:rsidP="004C1458">
      <w:pPr>
        <w:pStyle w:val="Textbody"/>
        <w:ind w:left="1069"/>
        <w:rPr>
          <w:rFonts w:asciiTheme="minorHAnsi" w:hAnsiTheme="minorHAnsi" w:cstheme="minorHAnsi"/>
          <w:sz w:val="48"/>
          <w:szCs w:val="48"/>
        </w:rPr>
      </w:pPr>
    </w:p>
    <w:p w:rsidR="004C1458" w:rsidRPr="00EA4D62" w:rsidRDefault="00FE062C" w:rsidP="004C1458">
      <w:pPr>
        <w:pStyle w:val="Textbody"/>
        <w:ind w:left="1069"/>
        <w:rPr>
          <w:rFonts w:asciiTheme="minorHAnsi" w:hAnsiTheme="minorHAnsi" w:cstheme="minorHAnsi"/>
          <w:color w:val="1F497D" w:themeColor="text2"/>
          <w:sz w:val="48"/>
          <w:szCs w:val="48"/>
        </w:rPr>
      </w:pPr>
      <w:r w:rsidRPr="00EA4D62">
        <w:rPr>
          <w:rFonts w:asciiTheme="minorHAnsi" w:hAnsiTheme="minorHAnsi" w:cstheme="minorHAnsi"/>
          <w:color w:val="1F497D" w:themeColor="text2"/>
          <w:sz w:val="48"/>
          <w:szCs w:val="48"/>
        </w:rPr>
        <w:t>Pleasant St Auto Body and Repair Inc.</w:t>
      </w:r>
    </w:p>
    <w:p w:rsidR="00FE062C" w:rsidRPr="00EA4D62" w:rsidRDefault="00FE062C" w:rsidP="004C1458">
      <w:pPr>
        <w:pStyle w:val="Textbody"/>
        <w:ind w:left="1069"/>
        <w:rPr>
          <w:rFonts w:asciiTheme="minorHAnsi" w:hAnsiTheme="minorHAnsi" w:cstheme="minorHAnsi"/>
          <w:color w:val="1F497D" w:themeColor="text2"/>
          <w:sz w:val="48"/>
          <w:szCs w:val="48"/>
        </w:rPr>
      </w:pPr>
      <w:r w:rsidRPr="00EA4D62">
        <w:rPr>
          <w:rFonts w:asciiTheme="minorHAnsi" w:hAnsiTheme="minorHAnsi" w:cstheme="minorHAnsi"/>
          <w:color w:val="1F497D" w:themeColor="text2"/>
          <w:sz w:val="28"/>
          <w:szCs w:val="28"/>
        </w:rPr>
        <w:t xml:space="preserve">                     DBA</w:t>
      </w:r>
      <w:r w:rsidRPr="00EA4D62">
        <w:rPr>
          <w:rFonts w:asciiTheme="minorHAnsi" w:hAnsiTheme="minorHAnsi" w:cstheme="minorHAnsi"/>
          <w:color w:val="1F497D" w:themeColor="text2"/>
          <w:sz w:val="48"/>
          <w:szCs w:val="48"/>
        </w:rPr>
        <w:t xml:space="preserve"> Hampshire Towing</w:t>
      </w:r>
    </w:p>
    <w:p w:rsidR="00FE062C" w:rsidRPr="001B014E" w:rsidRDefault="00FE062C" w:rsidP="00FE062C">
      <w:pPr>
        <w:pStyle w:val="Textbody"/>
        <w:rPr>
          <w:rFonts w:asciiTheme="minorHAnsi" w:hAnsiTheme="minorHAnsi" w:cstheme="minorHAnsi"/>
          <w:sz w:val="36"/>
          <w:szCs w:val="36"/>
        </w:rPr>
        <w:sectPr w:rsidR="00FE062C" w:rsidRPr="001B014E" w:rsidSect="0079778D">
          <w:type w:val="continuous"/>
          <w:pgSz w:w="12240" w:h="15840"/>
          <w:pgMar w:top="720" w:right="720" w:bottom="720" w:left="720" w:header="720" w:footer="720" w:gutter="0"/>
          <w:cols w:space="0"/>
          <w:docGrid w:linePitch="326"/>
        </w:sectPr>
      </w:pPr>
      <w:r>
        <w:rPr>
          <w:rFonts w:asciiTheme="minorHAnsi" w:hAnsiTheme="minorHAnsi" w:cstheme="minorHAnsi"/>
        </w:rPr>
        <w:t xml:space="preserve">                                                              </w:t>
      </w:r>
      <w:r w:rsidRPr="001B014E">
        <w:rPr>
          <w:rFonts w:asciiTheme="minorHAnsi" w:hAnsiTheme="minorHAnsi" w:cstheme="minorHAnsi"/>
          <w:b/>
          <w:sz w:val="36"/>
          <w:szCs w:val="36"/>
        </w:rPr>
        <w:t>Complaint Policy:</w:t>
      </w:r>
      <w:r w:rsidRPr="001B014E">
        <w:rPr>
          <w:rFonts w:asciiTheme="minorHAnsi" w:hAnsiTheme="minorHAnsi" w:cstheme="minorHAnsi"/>
          <w:sz w:val="36"/>
          <w:szCs w:val="36"/>
        </w:rPr>
        <w:t xml:space="preserve"> </w:t>
      </w:r>
      <w:r w:rsidRPr="001B014E">
        <w:rPr>
          <w:rFonts w:asciiTheme="minorHAnsi" w:hAnsiTheme="minorHAnsi" w:cstheme="minorHAnsi"/>
          <w:sz w:val="36"/>
          <w:szCs w:val="36"/>
        </w:rPr>
        <w:br/>
        <w:t>Towing Division, Collision Cente</w:t>
      </w:r>
      <w:r>
        <w:rPr>
          <w:rFonts w:asciiTheme="minorHAnsi" w:hAnsiTheme="minorHAnsi" w:cstheme="minorHAnsi"/>
          <w:sz w:val="36"/>
          <w:szCs w:val="36"/>
        </w:rPr>
        <w:t>r, Mechanical Shop, &amp; Used Car</w:t>
      </w:r>
    </w:p>
    <w:p w:rsidR="00FE062C" w:rsidRDefault="00FE062C" w:rsidP="00FE062C">
      <w:pPr>
        <w:pStyle w:val="Textbody"/>
        <w:rPr>
          <w:rFonts w:asciiTheme="minorHAnsi" w:hAnsiTheme="minorHAnsi" w:cstheme="minorHAnsi"/>
        </w:rPr>
      </w:pPr>
    </w:p>
    <w:p w:rsidR="00FE062C" w:rsidRPr="00B9278C" w:rsidRDefault="00FE062C" w:rsidP="004C1458">
      <w:pPr>
        <w:pStyle w:val="Textbody"/>
        <w:ind w:left="1069"/>
        <w:rPr>
          <w:rFonts w:asciiTheme="minorHAnsi" w:hAnsiTheme="minorHAnsi" w:cstheme="minorHAnsi"/>
        </w:rPr>
      </w:pPr>
    </w:p>
    <w:p w:rsidR="00C75617" w:rsidRPr="00B9278C" w:rsidRDefault="00C75617" w:rsidP="00C75617">
      <w:pPr>
        <w:pStyle w:val="Standard"/>
        <w:autoSpaceDE w:val="0"/>
        <w:rPr>
          <w:rFonts w:asciiTheme="minorHAnsi" w:eastAsia="Times New Roman" w:hAnsiTheme="minorHAnsi" w:cstheme="minorHAnsi"/>
        </w:rPr>
      </w:pPr>
      <w:r w:rsidRPr="00B9278C">
        <w:rPr>
          <w:rFonts w:asciiTheme="minorHAnsi" w:eastAsia="Times New Roman" w:hAnsiTheme="minorHAnsi" w:cstheme="minorHAnsi"/>
        </w:rPr>
        <w:t>T</w:t>
      </w:r>
      <w:r>
        <w:rPr>
          <w:rFonts w:asciiTheme="minorHAnsi" w:eastAsia="Times New Roman" w:hAnsiTheme="minorHAnsi" w:cstheme="minorHAnsi"/>
        </w:rPr>
        <w:t>here may be other state agencies</w:t>
      </w:r>
      <w:r w:rsidRPr="00B9278C">
        <w:rPr>
          <w:rFonts w:asciiTheme="minorHAnsi" w:eastAsia="Times New Roman" w:hAnsiTheme="minorHAnsi" w:cstheme="minorHAnsi"/>
        </w:rPr>
        <w:t xml:space="preserve"> </w:t>
      </w:r>
      <w:r>
        <w:rPr>
          <w:rFonts w:asciiTheme="minorHAnsi" w:eastAsia="Times New Roman" w:hAnsiTheme="minorHAnsi" w:cstheme="minorHAnsi"/>
        </w:rPr>
        <w:t>that may be able to help with additional issues. W</w:t>
      </w:r>
      <w:r w:rsidRPr="00B9278C">
        <w:rPr>
          <w:rFonts w:asciiTheme="minorHAnsi" w:eastAsia="Times New Roman" w:hAnsiTheme="minorHAnsi" w:cstheme="minorHAnsi"/>
        </w:rPr>
        <w:t>e at Pleasant St</w:t>
      </w:r>
      <w:r>
        <w:rPr>
          <w:rFonts w:asciiTheme="minorHAnsi" w:eastAsia="Times New Roman" w:hAnsiTheme="minorHAnsi" w:cstheme="minorHAnsi"/>
        </w:rPr>
        <w:t>reet</w:t>
      </w:r>
      <w:r w:rsidRPr="00B9278C">
        <w:rPr>
          <w:rFonts w:asciiTheme="minorHAnsi" w:eastAsia="Times New Roman" w:hAnsiTheme="minorHAnsi" w:cstheme="minorHAnsi"/>
        </w:rPr>
        <w:t xml:space="preserve"> Auto are truly committed to satisfying the consumer. Of course</w:t>
      </w:r>
      <w:r>
        <w:rPr>
          <w:rFonts w:asciiTheme="minorHAnsi" w:eastAsia="Times New Roman" w:hAnsiTheme="minorHAnsi" w:cstheme="minorHAnsi"/>
        </w:rPr>
        <w:t>,</w:t>
      </w:r>
      <w:r w:rsidRPr="00B9278C">
        <w:rPr>
          <w:rFonts w:asciiTheme="minorHAnsi" w:eastAsia="Times New Roman" w:hAnsiTheme="minorHAnsi" w:cstheme="minorHAnsi"/>
        </w:rPr>
        <w:t xml:space="preserve"> if an issue cannot be resolved</w:t>
      </w:r>
      <w:r>
        <w:rPr>
          <w:rFonts w:asciiTheme="minorHAnsi" w:eastAsia="Times New Roman" w:hAnsiTheme="minorHAnsi" w:cstheme="minorHAnsi"/>
        </w:rPr>
        <w:t>,</w:t>
      </w:r>
      <w:r w:rsidRPr="00B9278C">
        <w:rPr>
          <w:rFonts w:asciiTheme="minorHAnsi" w:eastAsia="Times New Roman" w:hAnsiTheme="minorHAnsi" w:cstheme="minorHAnsi"/>
        </w:rPr>
        <w:t xml:space="preserve"> there i</w:t>
      </w:r>
      <w:r>
        <w:rPr>
          <w:rFonts w:asciiTheme="minorHAnsi" w:eastAsia="Times New Roman" w:hAnsiTheme="minorHAnsi" w:cstheme="minorHAnsi"/>
        </w:rPr>
        <w:t>s always the legal system. The C</w:t>
      </w:r>
      <w:r w:rsidRPr="00B9278C">
        <w:rPr>
          <w:rFonts w:asciiTheme="minorHAnsi" w:eastAsia="Times New Roman" w:hAnsiTheme="minorHAnsi" w:cstheme="minorHAnsi"/>
        </w:rPr>
        <w:t>ollision Center is not a referral</w:t>
      </w:r>
      <w:r>
        <w:rPr>
          <w:rFonts w:asciiTheme="minorHAnsi" w:eastAsia="Times New Roman" w:hAnsiTheme="minorHAnsi" w:cstheme="minorHAnsi"/>
        </w:rPr>
        <w:t xml:space="preserve"> shop for any insurance company; </w:t>
      </w:r>
      <w:r w:rsidRPr="00B9278C">
        <w:rPr>
          <w:rFonts w:asciiTheme="minorHAnsi" w:eastAsia="Times New Roman" w:hAnsiTheme="minorHAnsi" w:cstheme="minorHAnsi"/>
        </w:rPr>
        <w:t>we are truly looking out for your interest</w:t>
      </w:r>
      <w:r>
        <w:rPr>
          <w:rFonts w:asciiTheme="minorHAnsi" w:eastAsia="Times New Roman" w:hAnsiTheme="minorHAnsi" w:cstheme="minorHAnsi"/>
        </w:rPr>
        <w:t>s</w:t>
      </w:r>
      <w:r w:rsidRPr="00B9278C">
        <w:rPr>
          <w:rFonts w:asciiTheme="minorHAnsi" w:eastAsia="Times New Roman" w:hAnsiTheme="minorHAnsi" w:cstheme="minorHAnsi"/>
        </w:rPr>
        <w:t xml:space="preserve"> and we will educate you about your rights as it relates to Massachusetts rules and regulations under your auto policy.</w:t>
      </w:r>
    </w:p>
    <w:p w:rsidR="00C75617" w:rsidRPr="00B9278C" w:rsidRDefault="00C75617" w:rsidP="00C75617">
      <w:pPr>
        <w:pStyle w:val="Standard"/>
        <w:autoSpaceDE w:val="0"/>
        <w:rPr>
          <w:rFonts w:asciiTheme="minorHAnsi" w:eastAsia="Times New Roman" w:hAnsiTheme="minorHAnsi" w:cstheme="minorHAnsi"/>
          <w:b/>
          <w:bCs/>
        </w:rPr>
      </w:pPr>
    </w:p>
    <w:p w:rsidR="00C75617" w:rsidRPr="00B9278C" w:rsidRDefault="00C75617" w:rsidP="00C75617">
      <w:pPr>
        <w:pStyle w:val="Textbody"/>
        <w:rPr>
          <w:rFonts w:asciiTheme="minorHAnsi" w:hAnsiTheme="minorHAnsi" w:cstheme="minorHAnsi"/>
          <w:b/>
          <w:bCs/>
          <w:i/>
          <w:iCs/>
        </w:rPr>
      </w:pPr>
      <w:r w:rsidRPr="00B9278C">
        <w:rPr>
          <w:rFonts w:asciiTheme="minorHAnsi" w:hAnsiTheme="minorHAnsi" w:cstheme="minorHAnsi"/>
          <w:b/>
          <w:bCs/>
          <w:i/>
          <w:iCs/>
        </w:rPr>
        <w:t>In your written complaint, please include your name, company name (if applicable)</w:t>
      </w:r>
      <w:r>
        <w:rPr>
          <w:rFonts w:asciiTheme="minorHAnsi" w:hAnsiTheme="minorHAnsi" w:cstheme="minorHAnsi"/>
          <w:b/>
          <w:bCs/>
          <w:i/>
          <w:iCs/>
        </w:rPr>
        <w:t xml:space="preserve">, </w:t>
      </w:r>
      <w:r w:rsidRPr="00B9278C">
        <w:rPr>
          <w:rFonts w:asciiTheme="minorHAnsi" w:hAnsiTheme="minorHAnsi" w:cstheme="minorHAnsi"/>
          <w:b/>
          <w:bCs/>
          <w:i/>
          <w:iCs/>
        </w:rPr>
        <w:t>the President/CEO or owner of the company, address, daytime phone number</w:t>
      </w:r>
      <w:r>
        <w:rPr>
          <w:rFonts w:asciiTheme="minorHAnsi" w:hAnsiTheme="minorHAnsi" w:cstheme="minorHAnsi"/>
          <w:b/>
          <w:bCs/>
          <w:i/>
          <w:iCs/>
        </w:rPr>
        <w:t xml:space="preserve">, </w:t>
      </w:r>
      <w:r w:rsidRPr="00B9278C">
        <w:rPr>
          <w:rFonts w:asciiTheme="minorHAnsi" w:hAnsiTheme="minorHAnsi" w:cstheme="minorHAnsi"/>
          <w:b/>
          <w:bCs/>
          <w:i/>
          <w:iCs/>
        </w:rPr>
        <w:t xml:space="preserve">best time to </w:t>
      </w:r>
      <w:r>
        <w:rPr>
          <w:rFonts w:asciiTheme="minorHAnsi" w:hAnsiTheme="minorHAnsi" w:cstheme="minorHAnsi"/>
          <w:b/>
          <w:bCs/>
          <w:i/>
          <w:iCs/>
        </w:rPr>
        <w:t xml:space="preserve">call, fax number (if available), and </w:t>
      </w:r>
      <w:r w:rsidRPr="00B9278C">
        <w:rPr>
          <w:rFonts w:asciiTheme="minorHAnsi" w:hAnsiTheme="minorHAnsi" w:cstheme="minorHAnsi"/>
          <w:b/>
          <w:bCs/>
          <w:i/>
          <w:iCs/>
        </w:rPr>
        <w:t>a complete description of the complaint. Also</w:t>
      </w:r>
      <w:r>
        <w:rPr>
          <w:rFonts w:asciiTheme="minorHAnsi" w:hAnsiTheme="minorHAnsi" w:cstheme="minorHAnsi"/>
          <w:b/>
          <w:bCs/>
          <w:i/>
          <w:iCs/>
        </w:rPr>
        <w:t>, please</w:t>
      </w:r>
      <w:r w:rsidRPr="00B9278C">
        <w:rPr>
          <w:rFonts w:asciiTheme="minorHAnsi" w:hAnsiTheme="minorHAnsi" w:cstheme="minorHAnsi"/>
          <w:b/>
          <w:bCs/>
          <w:i/>
          <w:iCs/>
        </w:rPr>
        <w:t xml:space="preserve"> inclu</w:t>
      </w:r>
      <w:r>
        <w:rPr>
          <w:rFonts w:asciiTheme="minorHAnsi" w:hAnsiTheme="minorHAnsi" w:cstheme="minorHAnsi"/>
          <w:b/>
          <w:bCs/>
          <w:i/>
          <w:iCs/>
        </w:rPr>
        <w:t>de all pertinent documents, including tow slips, invoices</w:t>
      </w:r>
      <w:r w:rsidRPr="00B9278C">
        <w:rPr>
          <w:rFonts w:asciiTheme="minorHAnsi" w:hAnsiTheme="minorHAnsi" w:cstheme="minorHAnsi"/>
          <w:b/>
          <w:bCs/>
          <w:i/>
          <w:iCs/>
        </w:rPr>
        <w:t>, bill of sale, claim forms</w:t>
      </w:r>
      <w:r>
        <w:rPr>
          <w:rFonts w:asciiTheme="minorHAnsi" w:hAnsiTheme="minorHAnsi" w:cstheme="minorHAnsi"/>
          <w:b/>
          <w:bCs/>
          <w:i/>
          <w:iCs/>
        </w:rPr>
        <w:t>,</w:t>
      </w:r>
      <w:r w:rsidRPr="00B9278C">
        <w:rPr>
          <w:rFonts w:asciiTheme="minorHAnsi" w:hAnsiTheme="minorHAnsi" w:cstheme="minorHAnsi"/>
          <w:b/>
          <w:bCs/>
          <w:i/>
          <w:iCs/>
        </w:rPr>
        <w:t xml:space="preserve"> and/or correspondence r</w:t>
      </w:r>
      <w:r>
        <w:rPr>
          <w:rFonts w:asciiTheme="minorHAnsi" w:hAnsiTheme="minorHAnsi" w:cstheme="minorHAnsi"/>
          <w:b/>
          <w:bCs/>
          <w:i/>
          <w:iCs/>
        </w:rPr>
        <w:t xml:space="preserve">elating to your complaint. Any </w:t>
      </w:r>
      <w:r w:rsidRPr="00B9278C">
        <w:rPr>
          <w:rFonts w:asciiTheme="minorHAnsi" w:hAnsiTheme="minorHAnsi" w:cstheme="minorHAnsi"/>
          <w:b/>
          <w:bCs/>
          <w:i/>
          <w:iCs/>
        </w:rPr>
        <w:t>memos</w:t>
      </w:r>
      <w:r>
        <w:rPr>
          <w:rFonts w:asciiTheme="minorHAnsi" w:hAnsiTheme="minorHAnsi" w:cstheme="minorHAnsi"/>
          <w:b/>
          <w:bCs/>
          <w:i/>
          <w:iCs/>
        </w:rPr>
        <w:t xml:space="preserve"> </w:t>
      </w:r>
      <w:r w:rsidRPr="00B9278C">
        <w:rPr>
          <w:rFonts w:asciiTheme="minorHAnsi" w:hAnsiTheme="minorHAnsi" w:cstheme="minorHAnsi"/>
          <w:b/>
          <w:bCs/>
          <w:i/>
          <w:iCs/>
        </w:rPr>
        <w:t>/notes</w:t>
      </w:r>
      <w:r>
        <w:rPr>
          <w:rFonts w:asciiTheme="minorHAnsi" w:hAnsiTheme="minorHAnsi" w:cstheme="minorHAnsi"/>
          <w:b/>
          <w:bCs/>
          <w:i/>
          <w:iCs/>
        </w:rPr>
        <w:t xml:space="preserve"> / emails etc., </w:t>
      </w:r>
      <w:r w:rsidRPr="00B9278C">
        <w:rPr>
          <w:rFonts w:asciiTheme="minorHAnsi" w:hAnsiTheme="minorHAnsi" w:cstheme="minorHAnsi"/>
          <w:b/>
          <w:bCs/>
          <w:i/>
          <w:iCs/>
        </w:rPr>
        <w:t>will help in the resolution process. If there is a monetary discrepancy</w:t>
      </w:r>
      <w:r>
        <w:rPr>
          <w:rFonts w:asciiTheme="minorHAnsi" w:hAnsiTheme="minorHAnsi" w:cstheme="minorHAnsi"/>
          <w:b/>
          <w:bCs/>
          <w:i/>
          <w:iCs/>
        </w:rPr>
        <w:t>,</w:t>
      </w:r>
      <w:r w:rsidRPr="00B9278C">
        <w:rPr>
          <w:rFonts w:asciiTheme="minorHAnsi" w:hAnsiTheme="minorHAnsi" w:cstheme="minorHAnsi"/>
          <w:b/>
          <w:bCs/>
          <w:i/>
          <w:iCs/>
        </w:rPr>
        <w:t xml:space="preserve"> p</w:t>
      </w:r>
      <w:r>
        <w:rPr>
          <w:rFonts w:asciiTheme="minorHAnsi" w:hAnsiTheme="minorHAnsi" w:cstheme="minorHAnsi"/>
          <w:b/>
          <w:bCs/>
          <w:i/>
          <w:iCs/>
        </w:rPr>
        <w:t>lease indicate the line item,</w:t>
      </w:r>
      <w:r w:rsidRPr="00B9278C">
        <w:rPr>
          <w:rFonts w:asciiTheme="minorHAnsi" w:hAnsiTheme="minorHAnsi" w:cstheme="minorHAnsi"/>
          <w:b/>
          <w:bCs/>
          <w:i/>
          <w:iCs/>
        </w:rPr>
        <w:t xml:space="preserve"> amount</w:t>
      </w:r>
      <w:r>
        <w:rPr>
          <w:rFonts w:asciiTheme="minorHAnsi" w:hAnsiTheme="minorHAnsi" w:cstheme="minorHAnsi"/>
          <w:b/>
          <w:bCs/>
          <w:i/>
          <w:iCs/>
        </w:rPr>
        <w:t>, and reason why it should not have</w:t>
      </w:r>
      <w:r w:rsidRPr="00B9278C">
        <w:rPr>
          <w:rFonts w:asciiTheme="minorHAnsi" w:hAnsiTheme="minorHAnsi" w:cstheme="minorHAnsi"/>
          <w:b/>
          <w:bCs/>
          <w:i/>
          <w:iCs/>
        </w:rPr>
        <w:t xml:space="preserve"> been charged. Please list what Massachusetts General Law or Code of Massachusetts Regulation was violated and why.</w:t>
      </w:r>
    </w:p>
    <w:p w:rsidR="00C75617" w:rsidRPr="00C43261" w:rsidRDefault="00C75617" w:rsidP="00C75617">
      <w:pPr>
        <w:pStyle w:val="Textbody"/>
        <w:rPr>
          <w:rFonts w:asciiTheme="minorHAnsi" w:hAnsiTheme="minorHAnsi" w:cstheme="minorHAnsi"/>
          <w:bCs/>
          <w:i/>
          <w:iCs/>
        </w:rPr>
      </w:pPr>
      <w:r w:rsidRPr="00B9278C">
        <w:rPr>
          <w:rFonts w:asciiTheme="minorHAnsi" w:hAnsiTheme="minorHAnsi" w:cstheme="minorHAnsi"/>
          <w:b/>
          <w:bCs/>
          <w:i/>
          <w:iCs/>
        </w:rPr>
        <w:t>As stated</w:t>
      </w:r>
      <w:r>
        <w:rPr>
          <w:rFonts w:asciiTheme="minorHAnsi" w:hAnsiTheme="minorHAnsi" w:cstheme="minorHAnsi"/>
          <w:b/>
          <w:bCs/>
          <w:i/>
          <w:iCs/>
        </w:rPr>
        <w:t>,</w:t>
      </w:r>
      <w:r w:rsidRPr="00B9278C">
        <w:rPr>
          <w:rFonts w:asciiTheme="minorHAnsi" w:hAnsiTheme="minorHAnsi" w:cstheme="minorHAnsi"/>
          <w:b/>
          <w:bCs/>
          <w:i/>
          <w:iCs/>
        </w:rPr>
        <w:t xml:space="preserve"> you can send your written complaint by U.S. Mail: </w:t>
      </w:r>
      <w:r>
        <w:rPr>
          <w:rFonts w:asciiTheme="minorHAnsi" w:hAnsiTheme="minorHAnsi" w:cstheme="minorHAnsi"/>
          <w:b/>
          <w:bCs/>
          <w:i/>
          <w:iCs/>
        </w:rPr>
        <w:br/>
      </w:r>
      <w:r w:rsidRPr="00C43261">
        <w:rPr>
          <w:rFonts w:asciiTheme="minorHAnsi" w:hAnsiTheme="minorHAnsi" w:cstheme="minorHAnsi"/>
          <w:bCs/>
          <w:i/>
          <w:iCs/>
        </w:rPr>
        <w:t xml:space="preserve">William E. Johnson, </w:t>
      </w:r>
      <w:r>
        <w:rPr>
          <w:rFonts w:asciiTheme="minorHAnsi" w:hAnsiTheme="minorHAnsi" w:cstheme="minorHAnsi"/>
          <w:bCs/>
          <w:i/>
          <w:iCs/>
        </w:rPr>
        <w:t>President</w:t>
      </w:r>
      <w:r w:rsidRPr="00C43261">
        <w:rPr>
          <w:rFonts w:asciiTheme="minorHAnsi" w:hAnsiTheme="minorHAnsi" w:cstheme="minorHAnsi"/>
          <w:bCs/>
          <w:i/>
          <w:iCs/>
        </w:rPr>
        <w:t xml:space="preserve">/CEO </w:t>
      </w:r>
      <w:r w:rsidRPr="00C43261">
        <w:rPr>
          <w:rFonts w:asciiTheme="minorHAnsi" w:hAnsiTheme="minorHAnsi" w:cstheme="minorHAnsi"/>
          <w:bCs/>
          <w:i/>
          <w:iCs/>
        </w:rPr>
        <w:br/>
        <w:t xml:space="preserve">Pleasant Street Auto </w:t>
      </w:r>
      <w:r w:rsidRPr="00C43261">
        <w:rPr>
          <w:rFonts w:asciiTheme="minorHAnsi" w:hAnsiTheme="minorHAnsi" w:cstheme="minorHAnsi"/>
          <w:bCs/>
          <w:i/>
          <w:iCs/>
        </w:rPr>
        <w:br/>
        <w:t xml:space="preserve">650 New Ludlow Road </w:t>
      </w:r>
      <w:r w:rsidRPr="00C43261">
        <w:rPr>
          <w:rFonts w:asciiTheme="minorHAnsi" w:hAnsiTheme="minorHAnsi" w:cstheme="minorHAnsi"/>
          <w:bCs/>
          <w:i/>
          <w:iCs/>
        </w:rPr>
        <w:br/>
        <w:t>South Hadley, MA 01075</w:t>
      </w:r>
    </w:p>
    <w:p w:rsidR="00C75617" w:rsidRPr="00C43261" w:rsidRDefault="00C75617" w:rsidP="00C75617">
      <w:pPr>
        <w:pStyle w:val="Textbody"/>
        <w:rPr>
          <w:rFonts w:asciiTheme="minorHAnsi" w:hAnsiTheme="minorHAnsi" w:cstheme="minorHAnsi"/>
          <w:bCs/>
          <w:i/>
          <w:iCs/>
        </w:rPr>
        <w:sectPr w:rsidR="00C75617" w:rsidRPr="00C43261" w:rsidSect="0079778D">
          <w:type w:val="continuous"/>
          <w:pgSz w:w="12240" w:h="15840"/>
          <w:pgMar w:top="720" w:right="720" w:bottom="720" w:left="720" w:header="720" w:footer="720" w:gutter="0"/>
          <w:cols w:space="0"/>
        </w:sectPr>
      </w:pPr>
      <w:r w:rsidRPr="00C43261">
        <w:rPr>
          <w:rFonts w:asciiTheme="minorHAnsi" w:hAnsiTheme="minorHAnsi" w:cstheme="minorHAnsi"/>
          <w:bCs/>
          <w:i/>
          <w:iCs/>
        </w:rPr>
        <w:t>Or fax to:  (413) 536-6003</w:t>
      </w:r>
    </w:p>
    <w:p w:rsidR="00C75617" w:rsidRPr="007864B3" w:rsidRDefault="007864B3" w:rsidP="00C75617">
      <w:pPr>
        <w:pStyle w:val="Standard"/>
        <w:rPr>
          <w:rFonts w:asciiTheme="minorHAnsi" w:hAnsiTheme="minorHAnsi" w:cstheme="minorHAnsi"/>
          <w:i/>
          <w:iCs/>
          <w:sz w:val="28"/>
          <w:szCs w:val="28"/>
        </w:rPr>
      </w:pPr>
      <w:r w:rsidRPr="007864B3">
        <w:rPr>
          <w:rFonts w:asciiTheme="minorHAnsi" w:hAnsiTheme="minorHAnsi" w:cstheme="minorHAnsi"/>
          <w:i/>
          <w:iCs/>
          <w:sz w:val="28"/>
          <w:szCs w:val="28"/>
        </w:rPr>
        <w:t xml:space="preserve">All complaints need to </w:t>
      </w:r>
      <w:r>
        <w:rPr>
          <w:rFonts w:asciiTheme="minorHAnsi" w:hAnsiTheme="minorHAnsi" w:cstheme="minorHAnsi"/>
          <w:i/>
          <w:iCs/>
          <w:sz w:val="28"/>
          <w:szCs w:val="28"/>
        </w:rPr>
        <w:t xml:space="preserve">be </w:t>
      </w:r>
      <w:r w:rsidRPr="007864B3">
        <w:rPr>
          <w:rFonts w:asciiTheme="minorHAnsi" w:hAnsiTheme="minorHAnsi" w:cstheme="minorHAnsi"/>
          <w:i/>
          <w:iCs/>
          <w:sz w:val="28"/>
          <w:szCs w:val="28"/>
        </w:rPr>
        <w:t xml:space="preserve">signed under pains and penalty of perjury </w:t>
      </w:r>
    </w:p>
    <w:p w:rsidR="00C75617" w:rsidRDefault="00C75617" w:rsidP="00C75617">
      <w:pPr>
        <w:pStyle w:val="Textbody"/>
        <w:rPr>
          <w:rFonts w:asciiTheme="minorHAnsi" w:hAnsiTheme="minorHAnsi" w:cstheme="minorHAnsi"/>
        </w:rPr>
      </w:pPr>
    </w:p>
    <w:p w:rsidR="00AF301D" w:rsidRDefault="00AF301D" w:rsidP="00C75617">
      <w:pPr>
        <w:pStyle w:val="Textbody"/>
        <w:rPr>
          <w:rFonts w:asciiTheme="minorHAnsi" w:hAnsiTheme="minorHAnsi" w:cstheme="minorHAnsi"/>
        </w:rPr>
      </w:pPr>
    </w:p>
    <w:p w:rsidR="00AF301D" w:rsidRDefault="00AF301D" w:rsidP="00C75617">
      <w:pPr>
        <w:pStyle w:val="Textbody"/>
        <w:rPr>
          <w:rFonts w:asciiTheme="minorHAnsi" w:hAnsiTheme="minorHAnsi" w:cstheme="minorHAnsi"/>
        </w:rPr>
      </w:pPr>
    </w:p>
    <w:p w:rsidR="00AF301D" w:rsidRDefault="00AF301D" w:rsidP="00C75617">
      <w:pPr>
        <w:pStyle w:val="Textbody"/>
        <w:rPr>
          <w:rFonts w:asciiTheme="minorHAnsi" w:hAnsiTheme="minorHAnsi" w:cstheme="minorHAnsi"/>
        </w:rPr>
      </w:pPr>
    </w:p>
    <w:p w:rsidR="00AF301D" w:rsidRDefault="00AF301D" w:rsidP="00C75617">
      <w:pPr>
        <w:pStyle w:val="Textbody"/>
        <w:rPr>
          <w:rFonts w:asciiTheme="minorHAnsi" w:hAnsiTheme="minorHAnsi" w:cstheme="minorHAnsi"/>
        </w:rPr>
      </w:pPr>
    </w:p>
    <w:p w:rsidR="00AF301D" w:rsidRDefault="00AF301D" w:rsidP="00C75617">
      <w:pPr>
        <w:pStyle w:val="Textbody"/>
        <w:rPr>
          <w:rFonts w:asciiTheme="minorHAnsi" w:hAnsiTheme="minorHAnsi" w:cstheme="minorHAnsi"/>
        </w:rPr>
      </w:pPr>
    </w:p>
    <w:p w:rsidR="00AF301D" w:rsidRDefault="00AF301D" w:rsidP="00C75617">
      <w:pPr>
        <w:pStyle w:val="Textbody"/>
        <w:rPr>
          <w:rFonts w:asciiTheme="minorHAnsi" w:hAnsiTheme="minorHAnsi" w:cstheme="minorHAnsi"/>
        </w:rPr>
      </w:pPr>
    </w:p>
    <w:p w:rsidR="00AF301D" w:rsidRPr="00EA4D62" w:rsidRDefault="004C1458" w:rsidP="00C35F0E">
      <w:pPr>
        <w:pStyle w:val="Standard"/>
        <w:rPr>
          <w:rFonts w:asciiTheme="minorHAnsi" w:hAnsiTheme="minorHAnsi"/>
          <w:b/>
        </w:rPr>
      </w:pPr>
      <w:r w:rsidRPr="00EA4D62">
        <w:rPr>
          <w:rFonts w:asciiTheme="minorHAnsi" w:hAnsiTheme="minorHAnsi" w:cstheme="minorHAnsi"/>
          <w:b/>
        </w:rPr>
        <w:t>Page 2 of 2</w:t>
      </w:r>
    </w:p>
    <w:sectPr w:rsidR="00AF301D" w:rsidRPr="00EA4D62" w:rsidSect="00C75617">
      <w:type w:val="continuous"/>
      <w:pgSz w:w="12240" w:h="15840"/>
      <w:pgMar w:top="720" w:right="720" w:bottom="720" w:left="720" w:header="720" w:footer="720"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A3C" w:rsidRDefault="00EF3A3C" w:rsidP="00636235">
      <w:pPr>
        <w:spacing w:after="0" w:line="240" w:lineRule="auto"/>
      </w:pPr>
      <w:r>
        <w:separator/>
      </w:r>
    </w:p>
  </w:endnote>
  <w:endnote w:type="continuationSeparator" w:id="0">
    <w:p w:rsidR="00EF3A3C" w:rsidRDefault="00EF3A3C" w:rsidP="00636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DejaVu Sans">
    <w:altName w:val="Times New Roman"/>
    <w:charset w:val="00"/>
    <w:family w:val="auto"/>
    <w:pitch w:val="variable"/>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Liberation Serif">
    <w:altName w:val="Times New Roman"/>
    <w:charset w:val="00"/>
    <w:family w:val="roman"/>
    <w:pitch w:val="variable"/>
  </w:font>
  <w:font w:name="SimSun, 宋体">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A3C" w:rsidRDefault="00EF3A3C" w:rsidP="00636235">
      <w:pPr>
        <w:spacing w:after="0" w:line="240" w:lineRule="auto"/>
      </w:pPr>
      <w:r>
        <w:separator/>
      </w:r>
    </w:p>
  </w:footnote>
  <w:footnote w:type="continuationSeparator" w:id="0">
    <w:p w:rsidR="00EF3A3C" w:rsidRDefault="00EF3A3C" w:rsidP="006362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C4E18"/>
    <w:multiLevelType w:val="hybridMultilevel"/>
    <w:tmpl w:val="36D843E6"/>
    <w:lvl w:ilvl="0" w:tplc="38AEF630">
      <w:numFmt w:val="bullet"/>
      <w:lvlText w:val=""/>
      <w:lvlJc w:val="left"/>
      <w:pPr>
        <w:ind w:left="720" w:hanging="360"/>
      </w:pPr>
      <w:rPr>
        <w:rFonts w:ascii="Symbol" w:eastAsia="DejaVu Sans" w:hAnsi="Symbol" w:cstheme="minorHAnsi"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A66A1"/>
    <w:multiLevelType w:val="hybridMultilevel"/>
    <w:tmpl w:val="CC1C035E"/>
    <w:lvl w:ilvl="0" w:tplc="39DC0936">
      <w:numFmt w:val="bullet"/>
      <w:lvlText w:val=""/>
      <w:lvlJc w:val="left"/>
      <w:pPr>
        <w:ind w:left="720" w:hanging="360"/>
      </w:pPr>
      <w:rPr>
        <w:rFonts w:ascii="Symbol" w:eastAsia="DejaVu Sans" w:hAnsi="Symbol" w:cstheme="minorHAnsi"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42380"/>
    <w:multiLevelType w:val="hybridMultilevel"/>
    <w:tmpl w:val="965AA84E"/>
    <w:lvl w:ilvl="0" w:tplc="B1F8E8EE">
      <w:numFmt w:val="bullet"/>
      <w:lvlText w:val=""/>
      <w:lvlJc w:val="left"/>
      <w:pPr>
        <w:ind w:left="720" w:hanging="360"/>
      </w:pPr>
      <w:rPr>
        <w:rFonts w:ascii="Symbol" w:eastAsia="DejaVu Sans" w:hAnsi="Symbol" w:cstheme="minorHAns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E066A"/>
    <w:multiLevelType w:val="multilevel"/>
    <w:tmpl w:val="8D823BE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15:restartNumberingAfterBreak="0">
    <w:nsid w:val="37BA1B56"/>
    <w:multiLevelType w:val="hybridMultilevel"/>
    <w:tmpl w:val="B34A931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39A47E8A"/>
    <w:multiLevelType w:val="hybridMultilevel"/>
    <w:tmpl w:val="7096BDE4"/>
    <w:lvl w:ilvl="0" w:tplc="CF8CAB26">
      <w:numFmt w:val="bullet"/>
      <w:lvlText w:val="-"/>
      <w:lvlJc w:val="left"/>
      <w:pPr>
        <w:ind w:left="1065" w:hanging="360"/>
      </w:pPr>
      <w:rPr>
        <w:rFonts w:ascii="Calibri" w:eastAsia="DejaVu Sans"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 w15:restartNumberingAfterBreak="0">
    <w:nsid w:val="39F51A16"/>
    <w:multiLevelType w:val="hybridMultilevel"/>
    <w:tmpl w:val="B56ECE1A"/>
    <w:lvl w:ilvl="0" w:tplc="F16C3E2E">
      <w:numFmt w:val="bullet"/>
      <w:lvlText w:val=""/>
      <w:lvlJc w:val="left"/>
      <w:pPr>
        <w:ind w:left="720" w:hanging="360"/>
      </w:pPr>
      <w:rPr>
        <w:rFonts w:ascii="Symbol" w:eastAsia="DejaVu Sans"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BD016A"/>
    <w:multiLevelType w:val="hybridMultilevel"/>
    <w:tmpl w:val="BF5CA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2C74C0"/>
    <w:multiLevelType w:val="multilevel"/>
    <w:tmpl w:val="8CFE6F7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6CA3037D"/>
    <w:multiLevelType w:val="multilevel"/>
    <w:tmpl w:val="DE9EF682"/>
    <w:styleLink w:val="WW8Num3"/>
    <w:lvl w:ilvl="0">
      <w:start w:val="1"/>
      <w:numFmt w:val="decimal"/>
      <w:lvlText w:val="%1."/>
      <w:lvlJc w:val="left"/>
      <w:pPr>
        <w:ind w:left="1485" w:hanging="360"/>
      </w:pPr>
      <w:rPr>
        <w:rFonts w:cs="Times New Roman"/>
        <w:b/>
        <w:bC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9"/>
  </w:num>
  <w:num w:numId="2">
    <w:abstractNumId w:val="9"/>
    <w:lvlOverride w:ilvl="0">
      <w:startOverride w:val="1"/>
    </w:lvlOverride>
  </w:num>
  <w:num w:numId="3">
    <w:abstractNumId w:val="8"/>
  </w:num>
  <w:num w:numId="4">
    <w:abstractNumId w:val="5"/>
  </w:num>
  <w:num w:numId="5">
    <w:abstractNumId w:val="3"/>
  </w:num>
  <w:num w:numId="6">
    <w:abstractNumId w:val="4"/>
  </w:num>
  <w:num w:numId="7">
    <w:abstractNumId w:val="7"/>
  </w:num>
  <w:num w:numId="8">
    <w:abstractNumId w:val="0"/>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02C"/>
    <w:rsid w:val="000012FD"/>
    <w:rsid w:val="000314BD"/>
    <w:rsid w:val="0003551F"/>
    <w:rsid w:val="00041B22"/>
    <w:rsid w:val="0004629C"/>
    <w:rsid w:val="000545FB"/>
    <w:rsid w:val="00071154"/>
    <w:rsid w:val="00091335"/>
    <w:rsid w:val="0009525C"/>
    <w:rsid w:val="000974A5"/>
    <w:rsid w:val="000B63C7"/>
    <w:rsid w:val="000B76AF"/>
    <w:rsid w:val="000D1A4A"/>
    <w:rsid w:val="000E377C"/>
    <w:rsid w:val="000E67D7"/>
    <w:rsid w:val="000F7A81"/>
    <w:rsid w:val="0010029E"/>
    <w:rsid w:val="0010079C"/>
    <w:rsid w:val="00100A63"/>
    <w:rsid w:val="00107F8A"/>
    <w:rsid w:val="00117072"/>
    <w:rsid w:val="001220ED"/>
    <w:rsid w:val="00141BFD"/>
    <w:rsid w:val="00156E40"/>
    <w:rsid w:val="0016610C"/>
    <w:rsid w:val="00170D5C"/>
    <w:rsid w:val="001751E4"/>
    <w:rsid w:val="00181034"/>
    <w:rsid w:val="00197ED1"/>
    <w:rsid w:val="001B61CD"/>
    <w:rsid w:val="001D008B"/>
    <w:rsid w:val="001D32FB"/>
    <w:rsid w:val="001E07D0"/>
    <w:rsid w:val="001E4194"/>
    <w:rsid w:val="001F138C"/>
    <w:rsid w:val="001F74ED"/>
    <w:rsid w:val="00205FC8"/>
    <w:rsid w:val="002168A8"/>
    <w:rsid w:val="002177C4"/>
    <w:rsid w:val="00217854"/>
    <w:rsid w:val="0022221C"/>
    <w:rsid w:val="002360D4"/>
    <w:rsid w:val="002509BA"/>
    <w:rsid w:val="002640F0"/>
    <w:rsid w:val="00270AC0"/>
    <w:rsid w:val="00276721"/>
    <w:rsid w:val="00285426"/>
    <w:rsid w:val="0029076C"/>
    <w:rsid w:val="002A04D2"/>
    <w:rsid w:val="002C3861"/>
    <w:rsid w:val="002C4D7C"/>
    <w:rsid w:val="002D12F0"/>
    <w:rsid w:val="002D7D8A"/>
    <w:rsid w:val="002E1C84"/>
    <w:rsid w:val="0031447D"/>
    <w:rsid w:val="0031742B"/>
    <w:rsid w:val="00332412"/>
    <w:rsid w:val="00375692"/>
    <w:rsid w:val="00381A57"/>
    <w:rsid w:val="00387C0F"/>
    <w:rsid w:val="003B51E7"/>
    <w:rsid w:val="003D2724"/>
    <w:rsid w:val="003E3D07"/>
    <w:rsid w:val="003F4D4A"/>
    <w:rsid w:val="003F792B"/>
    <w:rsid w:val="00443F71"/>
    <w:rsid w:val="00470C0D"/>
    <w:rsid w:val="00470CEC"/>
    <w:rsid w:val="0047667E"/>
    <w:rsid w:val="00481A33"/>
    <w:rsid w:val="00482CCE"/>
    <w:rsid w:val="0049293B"/>
    <w:rsid w:val="004C1458"/>
    <w:rsid w:val="004C667F"/>
    <w:rsid w:val="004D2AEE"/>
    <w:rsid w:val="004F0095"/>
    <w:rsid w:val="0051360E"/>
    <w:rsid w:val="00546C1F"/>
    <w:rsid w:val="00562613"/>
    <w:rsid w:val="00563CB7"/>
    <w:rsid w:val="005670DE"/>
    <w:rsid w:val="005815E1"/>
    <w:rsid w:val="0059155A"/>
    <w:rsid w:val="00594668"/>
    <w:rsid w:val="005A26F2"/>
    <w:rsid w:val="0060778C"/>
    <w:rsid w:val="006123A0"/>
    <w:rsid w:val="00622B32"/>
    <w:rsid w:val="00627B83"/>
    <w:rsid w:val="00636235"/>
    <w:rsid w:val="00640EDD"/>
    <w:rsid w:val="00643996"/>
    <w:rsid w:val="0065302C"/>
    <w:rsid w:val="0065620F"/>
    <w:rsid w:val="00681F66"/>
    <w:rsid w:val="00683B50"/>
    <w:rsid w:val="006961D5"/>
    <w:rsid w:val="006B6873"/>
    <w:rsid w:val="006B758A"/>
    <w:rsid w:val="006C5914"/>
    <w:rsid w:val="006E2EFD"/>
    <w:rsid w:val="006F6994"/>
    <w:rsid w:val="006F7F1E"/>
    <w:rsid w:val="00701275"/>
    <w:rsid w:val="00715BD6"/>
    <w:rsid w:val="00740D9A"/>
    <w:rsid w:val="00742021"/>
    <w:rsid w:val="00745989"/>
    <w:rsid w:val="007657AB"/>
    <w:rsid w:val="007677AB"/>
    <w:rsid w:val="007864B3"/>
    <w:rsid w:val="00792770"/>
    <w:rsid w:val="0079778D"/>
    <w:rsid w:val="007A02E5"/>
    <w:rsid w:val="007A1450"/>
    <w:rsid w:val="007A5196"/>
    <w:rsid w:val="007B55D5"/>
    <w:rsid w:val="007C0380"/>
    <w:rsid w:val="007E12FD"/>
    <w:rsid w:val="007E4A89"/>
    <w:rsid w:val="007E6756"/>
    <w:rsid w:val="008064C1"/>
    <w:rsid w:val="00834FB9"/>
    <w:rsid w:val="008358EF"/>
    <w:rsid w:val="00840164"/>
    <w:rsid w:val="00844D0B"/>
    <w:rsid w:val="00855942"/>
    <w:rsid w:val="008772B4"/>
    <w:rsid w:val="008807A2"/>
    <w:rsid w:val="008818ED"/>
    <w:rsid w:val="00892E0B"/>
    <w:rsid w:val="00897657"/>
    <w:rsid w:val="008A4F9B"/>
    <w:rsid w:val="008B422D"/>
    <w:rsid w:val="008E7096"/>
    <w:rsid w:val="009063B2"/>
    <w:rsid w:val="009232E4"/>
    <w:rsid w:val="00944E23"/>
    <w:rsid w:val="009476D5"/>
    <w:rsid w:val="009524BA"/>
    <w:rsid w:val="0095544A"/>
    <w:rsid w:val="00961D6E"/>
    <w:rsid w:val="00971484"/>
    <w:rsid w:val="009723F1"/>
    <w:rsid w:val="00973A4B"/>
    <w:rsid w:val="009916DB"/>
    <w:rsid w:val="009A09FE"/>
    <w:rsid w:val="009F134B"/>
    <w:rsid w:val="00A0577D"/>
    <w:rsid w:val="00A40F84"/>
    <w:rsid w:val="00A57695"/>
    <w:rsid w:val="00A6222C"/>
    <w:rsid w:val="00A67AC2"/>
    <w:rsid w:val="00A85FEC"/>
    <w:rsid w:val="00AB5E2E"/>
    <w:rsid w:val="00AC4381"/>
    <w:rsid w:val="00AD32EF"/>
    <w:rsid w:val="00AD53F7"/>
    <w:rsid w:val="00AF301D"/>
    <w:rsid w:val="00B11439"/>
    <w:rsid w:val="00B17A46"/>
    <w:rsid w:val="00B25593"/>
    <w:rsid w:val="00B26C65"/>
    <w:rsid w:val="00B332D8"/>
    <w:rsid w:val="00B501FD"/>
    <w:rsid w:val="00B56B4B"/>
    <w:rsid w:val="00B60CBA"/>
    <w:rsid w:val="00BC0C88"/>
    <w:rsid w:val="00BC6816"/>
    <w:rsid w:val="00BD58BB"/>
    <w:rsid w:val="00BD6976"/>
    <w:rsid w:val="00BE5D0A"/>
    <w:rsid w:val="00BF0360"/>
    <w:rsid w:val="00BF3C45"/>
    <w:rsid w:val="00C124BD"/>
    <w:rsid w:val="00C21A46"/>
    <w:rsid w:val="00C2604C"/>
    <w:rsid w:val="00C322A2"/>
    <w:rsid w:val="00C35F0E"/>
    <w:rsid w:val="00C41DE7"/>
    <w:rsid w:val="00C43778"/>
    <w:rsid w:val="00C54E55"/>
    <w:rsid w:val="00C646B7"/>
    <w:rsid w:val="00C75617"/>
    <w:rsid w:val="00C86D0D"/>
    <w:rsid w:val="00C909A0"/>
    <w:rsid w:val="00C956FD"/>
    <w:rsid w:val="00C96203"/>
    <w:rsid w:val="00C9675B"/>
    <w:rsid w:val="00C970AA"/>
    <w:rsid w:val="00CA6594"/>
    <w:rsid w:val="00CC763C"/>
    <w:rsid w:val="00CE74C3"/>
    <w:rsid w:val="00D2691D"/>
    <w:rsid w:val="00D26B20"/>
    <w:rsid w:val="00D37993"/>
    <w:rsid w:val="00D41768"/>
    <w:rsid w:val="00D50907"/>
    <w:rsid w:val="00DA09CD"/>
    <w:rsid w:val="00E16C1A"/>
    <w:rsid w:val="00E21AAB"/>
    <w:rsid w:val="00E227F0"/>
    <w:rsid w:val="00E25EEF"/>
    <w:rsid w:val="00E331B1"/>
    <w:rsid w:val="00E41948"/>
    <w:rsid w:val="00E5035C"/>
    <w:rsid w:val="00E63A37"/>
    <w:rsid w:val="00E97509"/>
    <w:rsid w:val="00EA4D62"/>
    <w:rsid w:val="00EA7554"/>
    <w:rsid w:val="00EF3A3C"/>
    <w:rsid w:val="00F2464D"/>
    <w:rsid w:val="00F30AE5"/>
    <w:rsid w:val="00F501D4"/>
    <w:rsid w:val="00F663BF"/>
    <w:rsid w:val="00F842C1"/>
    <w:rsid w:val="00FA2AED"/>
    <w:rsid w:val="00FA4F33"/>
    <w:rsid w:val="00FB1C50"/>
    <w:rsid w:val="00FB4640"/>
    <w:rsid w:val="00FD3D91"/>
    <w:rsid w:val="00FE062C"/>
    <w:rsid w:val="00FE3399"/>
    <w:rsid w:val="00FE56C5"/>
    <w:rsid w:val="00FF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A62F52-360B-4C1E-8E17-5EE9B129D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65302C"/>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customStyle="1" w:styleId="Textbody">
    <w:name w:val="Text body"/>
    <w:basedOn w:val="Standard"/>
    <w:rsid w:val="0065302C"/>
    <w:pPr>
      <w:spacing w:after="120"/>
    </w:pPr>
  </w:style>
  <w:style w:type="paragraph" w:customStyle="1" w:styleId="TableContents">
    <w:name w:val="Table Contents"/>
    <w:basedOn w:val="Standard"/>
    <w:rsid w:val="0065302C"/>
    <w:pPr>
      <w:suppressLineNumbers/>
    </w:pPr>
  </w:style>
  <w:style w:type="paragraph" w:styleId="ListParagraph">
    <w:name w:val="List Paragraph"/>
    <w:basedOn w:val="Standard"/>
    <w:qFormat/>
    <w:rsid w:val="00A85FEC"/>
    <w:pPr>
      <w:widowControl/>
      <w:spacing w:after="200" w:line="276" w:lineRule="auto"/>
      <w:ind w:left="720"/>
    </w:pPr>
    <w:rPr>
      <w:rFonts w:ascii="Calibri" w:eastAsia="SimSun, 宋体" w:hAnsi="Calibri" w:cs="Calibri"/>
      <w:sz w:val="22"/>
      <w:szCs w:val="22"/>
      <w:lang w:bidi="ar-SA"/>
    </w:rPr>
  </w:style>
  <w:style w:type="numbering" w:customStyle="1" w:styleId="WW8Num3">
    <w:name w:val="WW8Num3"/>
    <w:basedOn w:val="NoList"/>
    <w:rsid w:val="00A85FEC"/>
    <w:pPr>
      <w:numPr>
        <w:numId w:val="1"/>
      </w:numPr>
    </w:pPr>
  </w:style>
  <w:style w:type="paragraph" w:styleId="Caption">
    <w:name w:val="caption"/>
    <w:basedOn w:val="Normal"/>
    <w:qFormat/>
    <w:rsid w:val="00FE56C5"/>
    <w:pPr>
      <w:suppressLineNumbers/>
      <w:suppressAutoHyphens/>
      <w:spacing w:before="120" w:after="120"/>
    </w:pPr>
    <w:rPr>
      <w:rFonts w:ascii="Calibri" w:eastAsia="SimSun" w:hAnsi="Calibri" w:cs="Arial"/>
      <w:i/>
      <w:iCs/>
      <w:sz w:val="24"/>
      <w:szCs w:val="24"/>
      <w:lang w:eastAsia="ar-SA"/>
    </w:rPr>
  </w:style>
  <w:style w:type="table" w:styleId="GridTable3">
    <w:name w:val="Grid Table 3"/>
    <w:basedOn w:val="TableNormal"/>
    <w:uiPriority w:val="48"/>
    <w:rsid w:val="00BC0C88"/>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StrongEmphasis">
    <w:name w:val="Strong Emphasis"/>
    <w:rsid w:val="00AC4381"/>
    <w:rPr>
      <w:b/>
      <w:bCs/>
    </w:rPr>
  </w:style>
  <w:style w:type="paragraph" w:styleId="BalloonText">
    <w:name w:val="Balloon Text"/>
    <w:basedOn w:val="Normal"/>
    <w:link w:val="BalloonTextChar"/>
    <w:uiPriority w:val="99"/>
    <w:semiHidden/>
    <w:unhideWhenUsed/>
    <w:rsid w:val="005815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5E1"/>
    <w:rPr>
      <w:rFonts w:ascii="Segoe UI" w:hAnsi="Segoe UI" w:cs="Segoe UI"/>
      <w:sz w:val="18"/>
      <w:szCs w:val="18"/>
    </w:rPr>
  </w:style>
  <w:style w:type="character" w:styleId="PlaceholderText">
    <w:name w:val="Placeholder Text"/>
    <w:basedOn w:val="DefaultParagraphFont"/>
    <w:uiPriority w:val="99"/>
    <w:semiHidden/>
    <w:rsid w:val="00AF301D"/>
    <w:rPr>
      <w:color w:val="808080"/>
    </w:rPr>
  </w:style>
  <w:style w:type="paragraph" w:styleId="Header">
    <w:name w:val="header"/>
    <w:basedOn w:val="Normal"/>
    <w:link w:val="HeaderChar"/>
    <w:uiPriority w:val="99"/>
    <w:unhideWhenUsed/>
    <w:rsid w:val="00636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235"/>
  </w:style>
  <w:style w:type="paragraph" w:styleId="Footer">
    <w:name w:val="footer"/>
    <w:basedOn w:val="Normal"/>
    <w:link w:val="FooterChar"/>
    <w:uiPriority w:val="99"/>
    <w:unhideWhenUsed/>
    <w:rsid w:val="00636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07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maps.google.com/maps?f=q&amp;source=s_q&amp;hl=en&amp;geocode=&amp;q=1000+washington+st+boston,+ma&amp;sll=42.345699,-71.064785&amp;sspn=0.010245,0.009699&amp;ie=UTF8&amp;hq=&amp;hnear=1000+Washington+St,+Boston,+Suffolk,+Massachusetts+02118&amp;ll=42.344938,-71.055708&amp;spn=0.012132,0.027831&amp;z=16"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EB36D-2308-4CED-A891-78E4878A5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5636</Words>
  <Characters>32131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Barry</dc:creator>
  <cp:keywords/>
  <dc:description/>
  <cp:lastModifiedBy>Bill Johnson</cp:lastModifiedBy>
  <cp:revision>5</cp:revision>
  <cp:lastPrinted>2020-01-08T15:30:00Z</cp:lastPrinted>
  <dcterms:created xsi:type="dcterms:W3CDTF">2020-01-07T22:28:00Z</dcterms:created>
  <dcterms:modified xsi:type="dcterms:W3CDTF">2020-01-08T15:36:00Z</dcterms:modified>
</cp:coreProperties>
</file>